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0083" w14:textId="77777777" w:rsidR="00C90DE6" w:rsidRDefault="00286C35">
      <w:pPr>
        <w:pStyle w:val="BodyText6"/>
        <w:tabs>
          <w:tab w:val="left" w:pos="8640"/>
        </w:tabs>
        <w:jc w:val="both"/>
        <w:rPr>
          <w:rFonts w:ascii="Times New Roman" w:hAnsi="Times New Roman" w:cs="Times New Roman"/>
          <w:b/>
          <w:color w:val="auto"/>
          <w:sz w:val="28"/>
          <w:szCs w:val="28"/>
          <w:lang w:val="cs-CZ"/>
        </w:rPr>
      </w:pPr>
      <w:r>
        <w:rPr>
          <w:rFonts w:ascii="Times New Roman" w:hAnsi="Times New Roman" w:cs="Times New Roman"/>
          <w:b/>
          <w:color w:val="auto"/>
          <w:sz w:val="28"/>
          <w:szCs w:val="28"/>
          <w:lang w:val="cs-CZ"/>
        </w:rPr>
        <w:t>Tisková zpráva</w:t>
      </w:r>
    </w:p>
    <w:p w14:paraId="264D596A" w14:textId="77777777" w:rsidR="00C90DE6" w:rsidRDefault="00C90DE6">
      <w:pPr>
        <w:pStyle w:val="BodyText6"/>
        <w:jc w:val="both"/>
        <w:rPr>
          <w:rFonts w:ascii="Times New Roman" w:hAnsi="Times New Roman" w:cs="Times New Roman"/>
          <w:b/>
          <w:color w:val="auto"/>
          <w:lang w:val="cs-CZ"/>
        </w:rPr>
      </w:pPr>
    </w:p>
    <w:p w14:paraId="006BF75A" w14:textId="77777777" w:rsidR="00C90DE6" w:rsidRDefault="00C90DE6">
      <w:pPr>
        <w:pStyle w:val="BodyText6"/>
        <w:jc w:val="both"/>
        <w:rPr>
          <w:rFonts w:ascii="Times New Roman" w:hAnsi="Times New Roman" w:cs="Times New Roman"/>
          <w:b/>
          <w:color w:val="auto"/>
          <w:lang w:val="cs-CZ"/>
        </w:rPr>
      </w:pPr>
    </w:p>
    <w:p w14:paraId="48FCE1E1" w14:textId="77777777" w:rsidR="00C90DE6" w:rsidRDefault="00C90DE6">
      <w:pPr>
        <w:pStyle w:val="BodyText6"/>
        <w:jc w:val="center"/>
        <w:rPr>
          <w:rFonts w:ascii="Times New Roman" w:hAnsi="Times New Roman" w:cs="Times New Roman"/>
          <w:b/>
          <w:color w:val="auto"/>
          <w:sz w:val="24"/>
          <w:szCs w:val="28"/>
          <w:u w:val="single"/>
          <w:lang w:val="cs-CZ"/>
        </w:rPr>
      </w:pPr>
    </w:p>
    <w:p w14:paraId="077E10B3" w14:textId="77777777" w:rsidR="00987518" w:rsidRDefault="00987518" w:rsidP="00987518">
      <w:pPr>
        <w:jc w:val="center"/>
        <w:rPr>
          <w:rFonts w:ascii="Times New Roman" w:eastAsiaTheme="majorEastAsia" w:hAnsi="Times New Roman" w:cs="Times New Roman"/>
          <w:b/>
          <w:bCs/>
          <w:sz w:val="28"/>
          <w:szCs w:val="28"/>
          <w:lang w:val="cs-CZ"/>
        </w:rPr>
      </w:pPr>
      <w:r w:rsidRPr="00987518">
        <w:rPr>
          <w:rFonts w:ascii="Times New Roman" w:eastAsiaTheme="majorEastAsia" w:hAnsi="Times New Roman" w:cs="Times New Roman"/>
          <w:b/>
          <w:bCs/>
          <w:sz w:val="28"/>
          <w:szCs w:val="28"/>
          <w:lang w:val="cs-CZ"/>
        </w:rPr>
        <w:t>FINANČNÍ VÝSLEDKY ZA ROK 2023</w:t>
      </w:r>
    </w:p>
    <w:p w14:paraId="4E63E288" w14:textId="71DAFFAA" w:rsidR="0064487F" w:rsidRPr="0064487F" w:rsidRDefault="008C58FC" w:rsidP="0064487F">
      <w:pPr>
        <w:spacing w:after="40" w:line="228" w:lineRule="auto"/>
        <w:jc w:val="both"/>
        <w:rPr>
          <w:rFonts w:ascii="Times New Roman" w:eastAsia="Times New Roman" w:hAnsi="Times New Roman" w:cs="Times New Roman"/>
          <w:lang w:val="cs-CZ" w:eastAsia="nl-NL"/>
        </w:rPr>
      </w:pPr>
      <w:r>
        <w:rPr>
          <w:rFonts w:ascii="Times New Roman" w:hAnsi="Times New Roman" w:cs="Times New Roman"/>
          <w:b/>
          <w:bCs/>
          <w:lang w:val="cs-CZ"/>
        </w:rPr>
        <w:t>2</w:t>
      </w:r>
      <w:r w:rsidR="001B606E">
        <w:rPr>
          <w:rFonts w:ascii="Times New Roman" w:hAnsi="Times New Roman" w:cs="Times New Roman"/>
          <w:b/>
          <w:bCs/>
          <w:lang w:val="cs-CZ"/>
        </w:rPr>
        <w:t>7</w:t>
      </w:r>
      <w:r w:rsidR="00F15F13">
        <w:rPr>
          <w:rFonts w:ascii="Times New Roman" w:hAnsi="Times New Roman" w:cs="Times New Roman"/>
          <w:b/>
          <w:bCs/>
          <w:lang w:val="cs-CZ"/>
        </w:rPr>
        <w:t>.</w:t>
      </w:r>
      <w:r w:rsidR="7DEB862F" w:rsidRPr="0ECEE130">
        <w:rPr>
          <w:rFonts w:ascii="Times New Roman" w:hAnsi="Times New Roman" w:cs="Times New Roman"/>
          <w:b/>
          <w:bCs/>
          <w:lang w:val="cs-CZ"/>
        </w:rPr>
        <w:t xml:space="preserve"> </w:t>
      </w:r>
      <w:r>
        <w:rPr>
          <w:rFonts w:ascii="Times New Roman" w:hAnsi="Times New Roman" w:cs="Times New Roman"/>
          <w:b/>
          <w:bCs/>
          <w:lang w:val="cs-CZ"/>
        </w:rPr>
        <w:t>února</w:t>
      </w:r>
      <w:r w:rsidR="009B125C" w:rsidRPr="0ECEE130">
        <w:rPr>
          <w:rFonts w:ascii="Times New Roman" w:hAnsi="Times New Roman" w:cs="Times New Roman"/>
          <w:b/>
          <w:bCs/>
          <w:lang w:val="cs-CZ"/>
        </w:rPr>
        <w:t xml:space="preserve"> </w:t>
      </w:r>
      <w:r w:rsidR="7DEB862F" w:rsidRPr="0ECEE130">
        <w:rPr>
          <w:rFonts w:ascii="Times New Roman" w:hAnsi="Times New Roman" w:cs="Times New Roman"/>
          <w:b/>
          <w:bCs/>
          <w:lang w:val="cs-CZ"/>
        </w:rPr>
        <w:t>202</w:t>
      </w:r>
      <w:r w:rsidR="00EE745D">
        <w:rPr>
          <w:rFonts w:ascii="Times New Roman" w:hAnsi="Times New Roman" w:cs="Times New Roman"/>
          <w:b/>
          <w:bCs/>
          <w:lang w:val="cs-CZ"/>
        </w:rPr>
        <w:t>4</w:t>
      </w:r>
      <w:r w:rsidR="00AD66A0">
        <w:rPr>
          <w:rFonts w:ascii="Times New Roman" w:hAnsi="Times New Roman" w:cs="Times New Roman"/>
          <w:b/>
          <w:bCs/>
          <w:lang w:val="cs-CZ"/>
        </w:rPr>
        <w:t>, Praha</w:t>
      </w:r>
      <w:r w:rsidR="7DEB862F" w:rsidRPr="0ECEE130">
        <w:rPr>
          <w:rFonts w:ascii="Times New Roman" w:hAnsi="Times New Roman" w:cs="Times New Roman"/>
          <w:lang w:val="cs-CZ"/>
        </w:rPr>
        <w:t xml:space="preserve">: </w:t>
      </w:r>
      <w:r w:rsidR="0064487F" w:rsidRPr="0064487F">
        <w:rPr>
          <w:rFonts w:ascii="Times New Roman" w:eastAsia="Times New Roman" w:hAnsi="Times New Roman" w:cs="Times New Roman"/>
          <w:lang w:val="cs-CZ" w:eastAsia="nl-NL"/>
        </w:rPr>
        <w:t xml:space="preserve">VGP NV („VGP“ nebo „Skupina“), evropský poskytovatel špičkových logistických a </w:t>
      </w:r>
      <w:proofErr w:type="spellStart"/>
      <w:r w:rsidR="0064487F" w:rsidRPr="0064487F">
        <w:rPr>
          <w:rFonts w:ascii="Times New Roman" w:eastAsia="Times New Roman" w:hAnsi="Times New Roman" w:cs="Times New Roman"/>
          <w:lang w:val="cs-CZ" w:eastAsia="nl-NL"/>
        </w:rPr>
        <w:t>semiindustriálních</w:t>
      </w:r>
      <w:proofErr w:type="spellEnd"/>
      <w:r w:rsidR="0064487F" w:rsidRPr="0064487F">
        <w:rPr>
          <w:rFonts w:ascii="Times New Roman" w:eastAsia="Times New Roman" w:hAnsi="Times New Roman" w:cs="Times New Roman"/>
          <w:lang w:val="cs-CZ" w:eastAsia="nl-NL"/>
        </w:rPr>
        <w:t xml:space="preserve"> nemovitostí dnes oznamuje své výsledky za finanční rok ukončený k 31. prosinci 2023</w:t>
      </w:r>
      <w:r w:rsidR="001C1731">
        <w:rPr>
          <w:rFonts w:ascii="Times New Roman" w:eastAsia="Times New Roman" w:hAnsi="Times New Roman" w:cs="Times New Roman"/>
          <w:lang w:val="cs-CZ" w:eastAsia="nl-NL"/>
        </w:rPr>
        <w:t>:</w:t>
      </w:r>
    </w:p>
    <w:p w14:paraId="68F66BB9" w14:textId="654F0D56" w:rsidR="0064487F" w:rsidRPr="0064487F" w:rsidRDefault="0043145B" w:rsidP="0064487F">
      <w:pPr>
        <w:numPr>
          <w:ilvl w:val="1"/>
          <w:numId w:val="1"/>
        </w:numPr>
        <w:spacing w:before="120" w:after="40" w:line="240" w:lineRule="auto"/>
        <w:ind w:left="450" w:hanging="450"/>
        <w:jc w:val="both"/>
        <w:rPr>
          <w:rFonts w:ascii="Times New Roman" w:eastAsia="Calibri" w:hAnsi="Times New Roman" w:cs="Times New Roman"/>
          <w:lang w:val="cs-CZ" w:eastAsia="nl-NL"/>
        </w:rPr>
      </w:pPr>
      <w:r>
        <w:rPr>
          <w:rFonts w:ascii="Times New Roman" w:eastAsia="Times New Roman" w:hAnsi="Times New Roman" w:cs="Times New Roman"/>
          <w:snapToGrid w:val="0"/>
          <w:lang w:val="cs-CZ" w:eastAsia="nl-NL"/>
        </w:rPr>
        <w:t>Bylo dosazeno čistého zisku</w:t>
      </w:r>
      <w:r w:rsidR="0064487F" w:rsidRPr="0064487F">
        <w:rPr>
          <w:rFonts w:ascii="Times New Roman" w:eastAsia="Times New Roman" w:hAnsi="Times New Roman" w:cs="Times New Roman"/>
          <w:snapToGrid w:val="0"/>
          <w:lang w:val="cs-CZ" w:eastAsia="nl-NL"/>
        </w:rPr>
        <w:t xml:space="preserve"> ve výši </w:t>
      </w:r>
      <w:r w:rsidR="0064487F" w:rsidRPr="0064487F">
        <w:rPr>
          <w:rFonts w:ascii="Times New Roman" w:eastAsia="Times New Roman" w:hAnsi="Times New Roman" w:cs="Times New Roman"/>
          <w:b/>
          <w:bCs/>
          <w:snapToGrid w:val="0"/>
          <w:lang w:val="cs-CZ" w:eastAsia="nl-NL"/>
        </w:rPr>
        <w:t>87,3 milionů EUR</w:t>
      </w:r>
      <w:r w:rsidR="0064487F" w:rsidRPr="0064487F">
        <w:rPr>
          <w:rFonts w:ascii="Times New Roman" w:eastAsia="Times New Roman" w:hAnsi="Times New Roman" w:cs="Times New Roman"/>
          <w:snapToGrid w:val="0"/>
          <w:lang w:val="cs-CZ" w:eastAsia="nl-NL"/>
        </w:rPr>
        <w:t>, tedy o 209,8 milionu EUR více než v roce 2022.</w:t>
      </w:r>
    </w:p>
    <w:p w14:paraId="508F7CC3" w14:textId="6513F0B8" w:rsidR="0064487F" w:rsidRPr="0064487F" w:rsidRDefault="0043145B" w:rsidP="0064487F">
      <w:pPr>
        <w:numPr>
          <w:ilvl w:val="1"/>
          <w:numId w:val="1"/>
        </w:numPr>
        <w:spacing w:before="120" w:after="40" w:line="240" w:lineRule="auto"/>
        <w:ind w:left="450" w:hanging="450"/>
        <w:jc w:val="both"/>
        <w:rPr>
          <w:rFonts w:ascii="Times New Roman" w:eastAsia="Times New Roman" w:hAnsi="Times New Roman" w:cs="Times New Roman"/>
          <w:b/>
          <w:bCs/>
          <w:snapToGrid w:val="0"/>
          <w:lang w:val="cs-CZ" w:eastAsia="nl-NL"/>
        </w:rPr>
      </w:pPr>
      <w:r>
        <w:rPr>
          <w:rFonts w:ascii="Times New Roman" w:eastAsia="Times New Roman" w:hAnsi="Times New Roman" w:cs="Times New Roman"/>
          <w:snapToGrid w:val="0"/>
          <w:lang w:val="cs-CZ" w:eastAsia="nl-NL"/>
        </w:rPr>
        <w:t>Proběhlo u</w:t>
      </w:r>
      <w:r w:rsidR="0064487F" w:rsidRPr="0064487F">
        <w:rPr>
          <w:rFonts w:ascii="Times New Roman" w:eastAsia="Times New Roman" w:hAnsi="Times New Roman" w:cs="Times New Roman"/>
          <w:snapToGrid w:val="0"/>
          <w:lang w:val="cs-CZ" w:eastAsia="nl-NL"/>
        </w:rPr>
        <w:t xml:space="preserve">zavření </w:t>
      </w:r>
      <w:r w:rsidR="0064487F" w:rsidRPr="0064487F">
        <w:rPr>
          <w:rFonts w:ascii="Times New Roman" w:eastAsia="Times New Roman" w:hAnsi="Times New Roman" w:cs="Times New Roman"/>
          <w:b/>
          <w:bCs/>
          <w:snapToGrid w:val="0"/>
          <w:lang w:val="cs-CZ" w:eastAsia="nl-NL"/>
        </w:rPr>
        <w:t>tří transakcí v rámci společných podniků</w:t>
      </w:r>
      <w:r>
        <w:rPr>
          <w:rFonts w:ascii="Times New Roman" w:eastAsia="Times New Roman" w:hAnsi="Times New Roman" w:cs="Times New Roman"/>
          <w:b/>
          <w:bCs/>
          <w:snapToGrid w:val="0"/>
          <w:lang w:val="cs-CZ" w:eastAsia="nl-NL"/>
        </w:rPr>
        <w:t xml:space="preserve">, </w:t>
      </w:r>
      <w:r w:rsidRPr="005D6107">
        <w:rPr>
          <w:rFonts w:ascii="Times New Roman" w:eastAsia="Times New Roman" w:hAnsi="Times New Roman" w:cs="Times New Roman"/>
          <w:snapToGrid w:val="0"/>
          <w:lang w:val="cs-CZ" w:eastAsia="nl-NL"/>
        </w:rPr>
        <w:t>které</w:t>
      </w:r>
      <w:r w:rsidR="0064487F" w:rsidRPr="0064487F">
        <w:rPr>
          <w:rFonts w:ascii="Times New Roman" w:eastAsia="Times New Roman" w:hAnsi="Times New Roman" w:cs="Times New Roman"/>
          <w:snapToGrid w:val="0"/>
          <w:lang w:val="cs-CZ" w:eastAsia="nl-NL"/>
        </w:rPr>
        <w:t xml:space="preserve"> vedlo k silné recyklaci čisté hotovosti ve výši </w:t>
      </w:r>
      <w:r w:rsidR="0064487F" w:rsidRPr="0064487F">
        <w:rPr>
          <w:rFonts w:ascii="Times New Roman" w:eastAsia="Times New Roman" w:hAnsi="Times New Roman" w:cs="Times New Roman"/>
          <w:b/>
          <w:bCs/>
          <w:snapToGrid w:val="0"/>
          <w:lang w:val="cs-CZ" w:eastAsia="nl-NL"/>
        </w:rPr>
        <w:t>676,2 milionů EUR</w:t>
      </w:r>
      <w:r w:rsidR="0064487F" w:rsidRPr="0064487F">
        <w:rPr>
          <w:rFonts w:ascii="Times New Roman" w:eastAsia="Times New Roman" w:hAnsi="Times New Roman" w:cs="Times New Roman"/>
          <w:snapToGrid w:val="0"/>
          <w:lang w:val="cs-CZ" w:eastAsia="nl-NL"/>
        </w:rPr>
        <w:t xml:space="preserve">. Všechny transakce, včetně těch, které mají být uzavřeny v roce 2024, </w:t>
      </w:r>
      <w:r w:rsidR="0064487F" w:rsidRPr="0064487F">
        <w:rPr>
          <w:rFonts w:ascii="Times New Roman" w:eastAsia="Times New Roman" w:hAnsi="Times New Roman" w:cs="Times New Roman"/>
          <w:b/>
          <w:bCs/>
          <w:snapToGrid w:val="0"/>
          <w:lang w:val="cs-CZ" w:eastAsia="nl-NL"/>
        </w:rPr>
        <w:t>byly uskutečněny nebo dohodnuty s prémií</w:t>
      </w:r>
      <w:r w:rsidR="0064487F" w:rsidRPr="0064487F">
        <w:rPr>
          <w:rFonts w:ascii="Times New Roman" w:eastAsia="Times New Roman" w:hAnsi="Times New Roman" w:cs="Times New Roman"/>
          <w:snapToGrid w:val="0"/>
          <w:lang w:val="cs-CZ" w:eastAsia="nl-NL"/>
        </w:rPr>
        <w:t xml:space="preserve"> oproti uznané reálné hodnotě na konci roku 2022, což vedlo k realizovanému zisku z uskutečněných transakcí ve výši 59 milionů EUR za rok 2023.</w:t>
      </w:r>
    </w:p>
    <w:p w14:paraId="2BB2158A" w14:textId="7D53D65D" w:rsidR="0064487F" w:rsidRPr="0064487F" w:rsidRDefault="005D6107" w:rsidP="0064487F">
      <w:pPr>
        <w:numPr>
          <w:ilvl w:val="1"/>
          <w:numId w:val="1"/>
        </w:numPr>
        <w:spacing w:before="120" w:after="40" w:line="240" w:lineRule="auto"/>
        <w:ind w:left="450" w:hanging="450"/>
        <w:jc w:val="both"/>
        <w:rPr>
          <w:rFonts w:ascii="Times New Roman" w:eastAsia="Calibri" w:hAnsi="Times New Roman" w:cs="Times New Roman"/>
          <w:lang w:val="cs-CZ" w:eastAsia="nl-NL"/>
        </w:rPr>
      </w:pPr>
      <w:r>
        <w:rPr>
          <w:rFonts w:ascii="Times New Roman" w:eastAsia="Times New Roman" w:hAnsi="Times New Roman" w:cs="Times New Roman"/>
          <w:snapToGrid w:val="0"/>
          <w:lang w:val="cs-CZ" w:eastAsia="nl-NL"/>
        </w:rPr>
        <w:t>Došlo k z</w:t>
      </w:r>
      <w:r w:rsidR="0064487F" w:rsidRPr="0064487F">
        <w:rPr>
          <w:rFonts w:ascii="Times New Roman" w:eastAsia="Times New Roman" w:hAnsi="Times New Roman" w:cs="Times New Roman"/>
          <w:snapToGrid w:val="0"/>
          <w:lang w:val="cs-CZ" w:eastAsia="nl-NL"/>
        </w:rPr>
        <w:t xml:space="preserve">aložení dvou nových společných podniků se společnostmi </w:t>
      </w:r>
      <w:r w:rsidR="0064487F" w:rsidRPr="0064487F">
        <w:rPr>
          <w:rFonts w:ascii="Times New Roman" w:eastAsia="Times New Roman" w:hAnsi="Times New Roman" w:cs="Times New Roman"/>
          <w:b/>
          <w:bCs/>
          <w:snapToGrid w:val="0"/>
          <w:lang w:val="cs-CZ" w:eastAsia="nl-NL"/>
        </w:rPr>
        <w:t>Deka</w:t>
      </w:r>
      <w:r w:rsidR="0064487F" w:rsidRPr="0064487F">
        <w:rPr>
          <w:rFonts w:ascii="Times New Roman" w:eastAsia="Times New Roman" w:hAnsi="Times New Roman" w:cs="Times New Roman"/>
          <w:snapToGrid w:val="0"/>
          <w:lang w:val="cs-CZ" w:eastAsia="nl-NL"/>
        </w:rPr>
        <w:t xml:space="preserve"> a </w:t>
      </w:r>
      <w:proofErr w:type="spellStart"/>
      <w:r w:rsidR="0064487F" w:rsidRPr="0064487F">
        <w:rPr>
          <w:rFonts w:ascii="Times New Roman" w:eastAsia="Times New Roman" w:hAnsi="Times New Roman" w:cs="Times New Roman"/>
          <w:b/>
          <w:bCs/>
          <w:snapToGrid w:val="0"/>
          <w:lang w:val="cs-CZ" w:eastAsia="nl-NL"/>
        </w:rPr>
        <w:t>Areim</w:t>
      </w:r>
      <w:proofErr w:type="spellEnd"/>
      <w:r w:rsidR="0064487F" w:rsidRPr="0064487F">
        <w:rPr>
          <w:rFonts w:ascii="Times New Roman" w:eastAsia="Times New Roman" w:hAnsi="Times New Roman" w:cs="Times New Roman"/>
          <w:snapToGrid w:val="0"/>
          <w:lang w:val="cs-CZ" w:eastAsia="nl-NL"/>
        </w:rPr>
        <w:t xml:space="preserve"> v celkové hrubé hodnotě aktiv přesahující </w:t>
      </w:r>
      <w:r w:rsidR="0064487F" w:rsidRPr="0064487F">
        <w:rPr>
          <w:rFonts w:ascii="Times New Roman" w:eastAsia="Times New Roman" w:hAnsi="Times New Roman" w:cs="Times New Roman"/>
          <w:b/>
          <w:bCs/>
          <w:snapToGrid w:val="0"/>
          <w:lang w:val="cs-CZ" w:eastAsia="nl-NL"/>
        </w:rPr>
        <w:t>2,6 miliardy EUR</w:t>
      </w:r>
      <w:r w:rsidR="0064487F" w:rsidRPr="0064487F">
        <w:rPr>
          <w:rFonts w:ascii="Times New Roman" w:eastAsia="Times New Roman" w:hAnsi="Times New Roman" w:cs="Times New Roman"/>
          <w:snapToGrid w:val="0"/>
          <w:lang w:val="cs-CZ" w:eastAsia="nl-NL"/>
        </w:rPr>
        <w:t xml:space="preserve">. Vedle dvou uzavřených transakcí s Allianz v prvním pololetí roku 2023, VGP uzavřela a/nebo zajistila budoucí transakce v hrubé hodnotě </w:t>
      </w:r>
      <w:r w:rsidR="0064487F" w:rsidRPr="0064487F">
        <w:rPr>
          <w:rFonts w:ascii="Times New Roman" w:eastAsia="Times New Roman" w:hAnsi="Times New Roman" w:cs="Times New Roman"/>
          <w:b/>
          <w:bCs/>
          <w:snapToGrid w:val="0"/>
          <w:lang w:val="cs-CZ" w:eastAsia="nl-NL"/>
        </w:rPr>
        <w:t>aktiv ve výši 3 miliard EUR</w:t>
      </w:r>
      <w:r w:rsidR="0064487F" w:rsidRPr="0064487F">
        <w:rPr>
          <w:rFonts w:ascii="Times New Roman" w:eastAsia="Times New Roman" w:hAnsi="Times New Roman" w:cs="Times New Roman"/>
          <w:snapToGrid w:val="0"/>
          <w:lang w:val="cs-CZ" w:eastAsia="nl-NL"/>
        </w:rPr>
        <w:t>. U plánovaných transakcí v roce 2024 se očekává recyklace hrubých výnosů ve výši minimálně 525 milionů EUR dle předem dohodnutých cen.</w:t>
      </w:r>
      <w:r w:rsidR="0064487F" w:rsidRPr="0064487F">
        <w:rPr>
          <w:rFonts w:ascii="Times New Roman" w:eastAsia="Calibri" w:hAnsi="Times New Roman" w:cs="Times New Roman"/>
          <w:snapToGrid w:val="0"/>
          <w:lang w:val="cs-CZ" w:eastAsia="nl-NL"/>
        </w:rPr>
        <w:t xml:space="preserve"> </w:t>
      </w:r>
    </w:p>
    <w:p w14:paraId="69F11AA9" w14:textId="25D7C191" w:rsidR="0064487F" w:rsidRPr="0064487F" w:rsidRDefault="0064487F" w:rsidP="0064487F">
      <w:pPr>
        <w:numPr>
          <w:ilvl w:val="1"/>
          <w:numId w:val="1"/>
        </w:numPr>
        <w:spacing w:before="120" w:after="40" w:line="240" w:lineRule="auto"/>
        <w:ind w:left="450" w:hanging="450"/>
        <w:jc w:val="both"/>
        <w:rPr>
          <w:rFonts w:ascii="Times New Roman" w:eastAsia="PMingLiU" w:hAnsi="Times New Roman" w:cs="Times New Roman"/>
          <w:bCs/>
          <w:kern w:val="20"/>
          <w:lang w:val="cs-CZ" w:eastAsia="zh-TW"/>
        </w:rPr>
      </w:pPr>
      <w:r w:rsidRPr="0064487F">
        <w:rPr>
          <w:rFonts w:ascii="Times New Roman" w:eastAsia="Times New Roman" w:hAnsi="Times New Roman" w:cs="Times New Roman"/>
          <w:bCs/>
          <w:snapToGrid w:val="0"/>
          <w:color w:val="000000"/>
          <w:lang w:val="cs-CZ" w:eastAsia="nl-NL"/>
        </w:rPr>
        <w:t xml:space="preserve">Nově </w:t>
      </w:r>
      <w:r w:rsidR="005D6107">
        <w:rPr>
          <w:rFonts w:ascii="Times New Roman" w:eastAsia="Times New Roman" w:hAnsi="Times New Roman" w:cs="Times New Roman"/>
          <w:bCs/>
          <w:snapToGrid w:val="0"/>
          <w:color w:val="000000"/>
          <w:lang w:val="cs-CZ" w:eastAsia="nl-NL"/>
        </w:rPr>
        <w:t xml:space="preserve">byly </w:t>
      </w:r>
      <w:r w:rsidRPr="0064487F">
        <w:rPr>
          <w:rFonts w:ascii="Times New Roman" w:eastAsia="Times New Roman" w:hAnsi="Times New Roman" w:cs="Times New Roman"/>
          <w:bCs/>
          <w:snapToGrid w:val="0"/>
          <w:color w:val="000000"/>
          <w:lang w:val="cs-CZ" w:eastAsia="nl-NL"/>
        </w:rPr>
        <w:t xml:space="preserve">podepsané a obnovené </w:t>
      </w:r>
      <w:r w:rsidRPr="0064487F">
        <w:rPr>
          <w:rFonts w:ascii="Times New Roman" w:eastAsia="Times New Roman" w:hAnsi="Times New Roman" w:cs="Times New Roman"/>
          <w:b/>
          <w:snapToGrid w:val="0"/>
          <w:color w:val="000000"/>
          <w:lang w:val="cs-CZ" w:eastAsia="nl-NL"/>
        </w:rPr>
        <w:t>nájemní smlouvy ve výši</w:t>
      </w:r>
      <w:r w:rsidRPr="0064487F">
        <w:rPr>
          <w:rFonts w:ascii="Times New Roman" w:eastAsia="Times New Roman" w:hAnsi="Times New Roman" w:cs="Times New Roman"/>
          <w:bCs/>
          <w:snapToGrid w:val="0"/>
          <w:color w:val="000000"/>
          <w:lang w:val="cs-CZ" w:eastAsia="nl-NL"/>
        </w:rPr>
        <w:t xml:space="preserve"> </w:t>
      </w:r>
      <w:r w:rsidRPr="0064487F">
        <w:rPr>
          <w:rFonts w:ascii="Times New Roman" w:eastAsia="Times New Roman" w:hAnsi="Times New Roman" w:cs="Times New Roman"/>
          <w:b/>
          <w:snapToGrid w:val="0"/>
          <w:color w:val="000000"/>
          <w:lang w:val="cs-CZ" w:eastAsia="nl-NL"/>
        </w:rPr>
        <w:t>69,5 milionů EUR</w:t>
      </w:r>
      <w:r w:rsidRPr="0064487F">
        <w:rPr>
          <w:rFonts w:ascii="Times New Roman" w:eastAsia="Times New Roman" w:hAnsi="Times New Roman" w:cs="Times New Roman"/>
          <w:bCs/>
          <w:snapToGrid w:val="0"/>
          <w:color w:val="000000"/>
          <w:lang w:val="cs-CZ" w:eastAsia="nl-NL"/>
        </w:rPr>
        <w:t xml:space="preserve"> od počátku roku, čímž se po přepočtu na rok objem závazků k pronájmu ke konci roku zvýšil na </w:t>
      </w:r>
      <w:r w:rsidRPr="0064487F">
        <w:rPr>
          <w:rFonts w:ascii="Times New Roman" w:eastAsia="Times New Roman" w:hAnsi="Times New Roman" w:cs="Times New Roman"/>
          <w:b/>
          <w:snapToGrid w:val="0"/>
          <w:color w:val="000000"/>
          <w:lang w:val="cs-CZ" w:eastAsia="nl-NL"/>
        </w:rPr>
        <w:t>350,8 milionů EUR</w:t>
      </w:r>
      <w:r w:rsidRPr="0064487F">
        <w:rPr>
          <w:rFonts w:ascii="Times New Roman" w:eastAsia="PMingLiU" w:hAnsi="Times New Roman" w:cs="Times New Roman"/>
          <w:snapToGrid w:val="0"/>
          <w:kern w:val="20"/>
          <w:vertAlign w:val="superscript"/>
          <w:lang w:eastAsia="zh-TW"/>
        </w:rPr>
        <w:footnoteReference w:id="2"/>
      </w:r>
      <w:r w:rsidRPr="0064487F">
        <w:rPr>
          <w:rFonts w:ascii="Times New Roman" w:eastAsia="Times New Roman" w:hAnsi="Times New Roman" w:cs="Times New Roman"/>
          <w:bCs/>
          <w:snapToGrid w:val="0"/>
          <w:color w:val="000000"/>
          <w:lang w:val="cs-CZ" w:eastAsia="nl-NL"/>
        </w:rPr>
        <w:t xml:space="preserve"> (nárůst o 47,6 milionů EUR ve srovnání s 31. prosincem 2022, </w:t>
      </w:r>
      <w:r w:rsidRPr="0064487F">
        <w:rPr>
          <w:rFonts w:ascii="Times New Roman" w:eastAsia="Times New Roman" w:hAnsi="Times New Roman" w:cs="Times New Roman"/>
          <w:b/>
          <w:snapToGrid w:val="0"/>
          <w:color w:val="000000"/>
          <w:lang w:val="cs-CZ" w:eastAsia="nl-NL"/>
        </w:rPr>
        <w:t>meziroční nárůst o 16 %</w:t>
      </w:r>
      <w:r w:rsidRPr="0064487F">
        <w:rPr>
          <w:rFonts w:ascii="Times New Roman" w:eastAsia="Times New Roman" w:hAnsi="Times New Roman" w:cs="Times New Roman"/>
          <w:bCs/>
          <w:snapToGrid w:val="0"/>
          <w:color w:val="000000"/>
          <w:lang w:val="cs-CZ" w:eastAsia="nl-NL"/>
        </w:rPr>
        <w:t>).</w:t>
      </w:r>
    </w:p>
    <w:p w14:paraId="6198A2D4" w14:textId="20741D8C" w:rsidR="0064487F" w:rsidRPr="0064487F" w:rsidRDefault="00341609" w:rsidP="0064487F">
      <w:pPr>
        <w:numPr>
          <w:ilvl w:val="1"/>
          <w:numId w:val="1"/>
        </w:numPr>
        <w:spacing w:before="120" w:after="40" w:line="240" w:lineRule="auto"/>
        <w:ind w:left="450" w:hanging="450"/>
        <w:jc w:val="both"/>
        <w:rPr>
          <w:rFonts w:ascii="Times New Roman" w:eastAsia="Times New Roman" w:hAnsi="Times New Roman" w:cs="Times New Roman"/>
          <w:snapToGrid w:val="0"/>
          <w:lang w:val="cs-CZ" w:eastAsia="nl-NL"/>
        </w:rPr>
      </w:pPr>
      <w:r>
        <w:rPr>
          <w:rFonts w:ascii="Times New Roman" w:eastAsia="Times New Roman" w:hAnsi="Times New Roman" w:cs="Times New Roman"/>
          <w:b/>
          <w:bCs/>
          <w:snapToGrid w:val="0"/>
          <w:lang w:val="cs-CZ" w:eastAsia="nl-NL"/>
        </w:rPr>
        <w:t xml:space="preserve">Bylo nově získaných </w:t>
      </w:r>
      <w:r w:rsidR="0064487F" w:rsidRPr="0064487F">
        <w:rPr>
          <w:rFonts w:ascii="Times New Roman" w:eastAsia="Times New Roman" w:hAnsi="Times New Roman" w:cs="Times New Roman"/>
          <w:b/>
          <w:bCs/>
          <w:snapToGrid w:val="0"/>
          <w:lang w:val="cs-CZ" w:eastAsia="nl-NL"/>
        </w:rPr>
        <w:t>1 933 000 m²</w:t>
      </w:r>
      <w:r>
        <w:rPr>
          <w:rFonts w:ascii="Times New Roman" w:eastAsia="Times New Roman" w:hAnsi="Times New Roman" w:cs="Times New Roman"/>
          <w:b/>
          <w:bCs/>
          <w:snapToGrid w:val="0"/>
          <w:lang w:val="cs-CZ" w:eastAsia="nl-NL"/>
        </w:rPr>
        <w:t xml:space="preserve"> </w:t>
      </w:r>
      <w:r w:rsidR="0064487F" w:rsidRPr="0064487F">
        <w:rPr>
          <w:rFonts w:ascii="Times New Roman" w:eastAsia="Times New Roman" w:hAnsi="Times New Roman" w:cs="Times New Roman"/>
          <w:b/>
          <w:bCs/>
          <w:snapToGrid w:val="0"/>
          <w:lang w:val="cs-CZ" w:eastAsia="nl-NL"/>
        </w:rPr>
        <w:t>pozemků pro výstavbu</w:t>
      </w:r>
      <w:r w:rsidR="0064487F" w:rsidRPr="0064487F">
        <w:rPr>
          <w:rFonts w:ascii="Times New Roman" w:eastAsia="Times New Roman" w:hAnsi="Times New Roman" w:cs="Times New Roman"/>
          <w:snapToGrid w:val="0"/>
          <w:vertAlign w:val="superscript"/>
          <w:lang w:eastAsia="nl-NL"/>
        </w:rPr>
        <w:footnoteReference w:id="3"/>
      </w:r>
      <w:r w:rsidR="0064487F" w:rsidRPr="0064487F">
        <w:rPr>
          <w:rFonts w:ascii="Times New Roman" w:eastAsia="Times New Roman" w:hAnsi="Times New Roman" w:cs="Times New Roman"/>
          <w:snapToGrid w:val="0"/>
          <w:lang w:val="cs-CZ" w:eastAsia="nl-NL"/>
        </w:rPr>
        <w:t xml:space="preserve"> a 1 324 000 m² pozemků pro výstavbu, které byly využity na podporu výstavby zahájené během roku. Celkový objem zajištěných pozemků na konci roku 2023 činí </w:t>
      </w:r>
      <w:r w:rsidR="0064487F" w:rsidRPr="0064487F">
        <w:rPr>
          <w:rFonts w:ascii="Times New Roman" w:eastAsia="Times New Roman" w:hAnsi="Times New Roman" w:cs="Times New Roman"/>
          <w:b/>
          <w:bCs/>
          <w:snapToGrid w:val="0"/>
          <w:lang w:val="cs-CZ" w:eastAsia="nl-NL"/>
        </w:rPr>
        <w:t>9,4 milionů</w:t>
      </w:r>
      <w:r w:rsidR="004421C6">
        <w:rPr>
          <w:rFonts w:ascii="Times New Roman" w:eastAsia="Times New Roman" w:hAnsi="Times New Roman" w:cs="Times New Roman"/>
          <w:b/>
          <w:bCs/>
          <w:snapToGrid w:val="0"/>
          <w:lang w:val="cs-CZ" w:eastAsia="nl-NL"/>
        </w:rPr>
        <w:t xml:space="preserve"> </w:t>
      </w:r>
      <w:r w:rsidR="0064487F" w:rsidRPr="0064487F">
        <w:rPr>
          <w:rFonts w:ascii="Times New Roman" w:eastAsia="Times New Roman" w:hAnsi="Times New Roman" w:cs="Times New Roman"/>
          <w:b/>
          <w:bCs/>
          <w:snapToGrid w:val="0"/>
          <w:lang w:val="cs-CZ" w:eastAsia="nl-NL"/>
        </w:rPr>
        <w:t>m²</w:t>
      </w:r>
      <w:r w:rsidR="004421C6" w:rsidRPr="0064487F">
        <w:rPr>
          <w:rFonts w:ascii="Times New Roman" w:eastAsia="Times New Roman" w:hAnsi="Times New Roman" w:cs="Times New Roman"/>
          <w:bCs/>
          <w:snapToGrid w:val="0"/>
          <w:vertAlign w:val="superscript"/>
          <w:lang w:eastAsia="nl-NL"/>
        </w:rPr>
        <w:footnoteReference w:id="4"/>
      </w:r>
      <w:r w:rsidR="0064487F" w:rsidRPr="0064487F">
        <w:rPr>
          <w:rFonts w:ascii="Times New Roman" w:eastAsia="Times New Roman" w:hAnsi="Times New Roman" w:cs="Times New Roman"/>
          <w:snapToGrid w:val="0"/>
          <w:lang w:val="cs-CZ" w:eastAsia="nl-NL"/>
        </w:rPr>
        <w:t xml:space="preserve">, což představuje rozvojový potenciál přes 4,3 milionů m². Pro formou dnes oznámeného prodeje LPM v roce 2024 se celkový zajištěný pozemkový fond sníží na 8,6 milionu m². Celkové akvizice představují </w:t>
      </w:r>
      <w:r w:rsidR="0064487F" w:rsidRPr="0064487F">
        <w:rPr>
          <w:rFonts w:ascii="Times New Roman" w:eastAsia="Times New Roman" w:hAnsi="Times New Roman" w:cs="Times New Roman"/>
          <w:b/>
          <w:bCs/>
          <w:snapToGrid w:val="0"/>
          <w:lang w:val="cs-CZ" w:eastAsia="nl-NL"/>
        </w:rPr>
        <w:t>kapitálové výdaje ve výši 212,4 milionů EUR</w:t>
      </w:r>
      <w:r w:rsidR="0064487F" w:rsidRPr="0064487F">
        <w:rPr>
          <w:rFonts w:ascii="Times New Roman" w:eastAsia="Times New Roman" w:hAnsi="Times New Roman" w:cs="Times New Roman"/>
          <w:snapToGrid w:val="0"/>
          <w:lang w:val="cs-CZ" w:eastAsia="nl-NL"/>
        </w:rPr>
        <w:t xml:space="preserve"> a zahrnují nákup několika ikonických pozemků v okolí Paříže a Frankfurtu.</w:t>
      </w:r>
    </w:p>
    <w:p w14:paraId="37AB8C43" w14:textId="77777777" w:rsidR="0064487F" w:rsidRPr="0064487F" w:rsidRDefault="0064487F" w:rsidP="0064487F">
      <w:pPr>
        <w:numPr>
          <w:ilvl w:val="1"/>
          <w:numId w:val="1"/>
        </w:numPr>
        <w:spacing w:before="120" w:after="40" w:line="240" w:lineRule="auto"/>
        <w:ind w:left="450" w:hanging="450"/>
        <w:jc w:val="both"/>
        <w:rPr>
          <w:rFonts w:ascii="Times New Roman" w:eastAsia="PMingLiU" w:hAnsi="Times New Roman" w:cs="Times New Roman"/>
          <w:bCs/>
          <w:kern w:val="20"/>
          <w:lang w:val="cs-CZ" w:eastAsia="zh-TW"/>
        </w:rPr>
      </w:pPr>
      <w:r w:rsidRPr="0064487F">
        <w:rPr>
          <w:rFonts w:ascii="Times New Roman" w:eastAsia="Times New Roman" w:hAnsi="Times New Roman" w:cs="Times New Roman"/>
          <w:bCs/>
          <w:snapToGrid w:val="0"/>
          <w:lang w:val="cs-CZ" w:eastAsia="nl-NL"/>
        </w:rPr>
        <w:t xml:space="preserve">V průběhu roku </w:t>
      </w:r>
      <w:r w:rsidRPr="0064487F">
        <w:rPr>
          <w:rFonts w:ascii="Times New Roman" w:eastAsia="Times New Roman" w:hAnsi="Times New Roman" w:cs="Times New Roman"/>
          <w:b/>
          <w:snapToGrid w:val="0"/>
          <w:lang w:val="cs-CZ" w:eastAsia="nl-NL"/>
        </w:rPr>
        <w:t>bylo předáno 24 projektů</w:t>
      </w:r>
      <w:r w:rsidRPr="0064487F">
        <w:rPr>
          <w:rFonts w:ascii="Times New Roman" w:eastAsia="Times New Roman" w:hAnsi="Times New Roman" w:cs="Times New Roman"/>
          <w:bCs/>
          <w:snapToGrid w:val="0"/>
          <w:lang w:val="cs-CZ" w:eastAsia="nl-NL"/>
        </w:rPr>
        <w:t xml:space="preserve"> o rozloze 641 000 m², což představuje dodatečný roční nájem ve výši 42,3 milionů EUR (z toho 12 projektů o celkové rozloze 330 000 m² dokončených během 2. pololetí 2023), přičemž v současné době je pronajato 100 % ploch. </w:t>
      </w:r>
      <w:r w:rsidRPr="0064487F">
        <w:rPr>
          <w:rFonts w:ascii="Times New Roman" w:eastAsia="Times New Roman" w:hAnsi="Times New Roman" w:cs="Times New Roman"/>
          <w:b/>
          <w:snapToGrid w:val="0"/>
          <w:lang w:val="cs-CZ" w:eastAsia="nl-NL"/>
        </w:rPr>
        <w:t>Čistý příjem z pronájmu</w:t>
      </w:r>
      <w:r w:rsidRPr="0064487F">
        <w:rPr>
          <w:rFonts w:ascii="Times New Roman" w:eastAsia="Times New Roman" w:hAnsi="Times New Roman" w:cs="Times New Roman"/>
          <w:bCs/>
          <w:snapToGrid w:val="0"/>
          <w:lang w:val="cs-CZ" w:eastAsia="nl-NL"/>
        </w:rPr>
        <w:t xml:space="preserve"> tak na základě přístupu se zohledněním</w:t>
      </w:r>
      <w:r w:rsidRPr="0064487F">
        <w:rPr>
          <w:rFonts w:ascii="Times New Roman" w:eastAsia="Times New Roman" w:hAnsi="Times New Roman" w:cs="Times New Roman"/>
          <w:bCs/>
          <w:snapToGrid w:val="0"/>
          <w:color w:val="000000"/>
          <w:vertAlign w:val="superscript"/>
          <w:lang w:eastAsia="nl-NL"/>
        </w:rPr>
        <w:footnoteReference w:id="5"/>
      </w:r>
      <w:r w:rsidRPr="0064487F">
        <w:rPr>
          <w:rFonts w:ascii="Times New Roman" w:eastAsia="Times New Roman" w:hAnsi="Times New Roman" w:cs="Times New Roman"/>
          <w:bCs/>
          <w:snapToGrid w:val="0"/>
          <w:lang w:val="cs-CZ" w:eastAsia="nl-NL"/>
        </w:rPr>
        <w:t xml:space="preserve"> vzrostl o </w:t>
      </w:r>
      <w:r w:rsidRPr="0064487F">
        <w:rPr>
          <w:rFonts w:ascii="Times New Roman" w:eastAsia="Times New Roman" w:hAnsi="Times New Roman" w:cs="Times New Roman"/>
          <w:b/>
          <w:snapToGrid w:val="0"/>
          <w:lang w:val="cs-CZ" w:eastAsia="nl-NL"/>
        </w:rPr>
        <w:t>48 %</w:t>
      </w:r>
      <w:r w:rsidRPr="0064487F">
        <w:rPr>
          <w:rFonts w:ascii="Times New Roman" w:eastAsia="Times New Roman" w:hAnsi="Times New Roman" w:cs="Times New Roman"/>
          <w:bCs/>
          <w:snapToGrid w:val="0"/>
          <w:lang w:val="cs-CZ" w:eastAsia="nl-NL"/>
        </w:rPr>
        <w:t>, ze 107,4 milionů EUR na 159,1 milionů EUR, s vědomím, že ke konci roku generoval hotovost ve výši 304 milionů EUR (meziroční nárůst o 66 milionů EUR), tj. 194,3 milionů EUR na základě úměrného přístupu se zohledněním.</w:t>
      </w:r>
      <w:r w:rsidRPr="0064487F">
        <w:rPr>
          <w:rFonts w:ascii="Times New Roman" w:eastAsia="Times New Roman" w:hAnsi="Times New Roman" w:cs="Times New Roman"/>
          <w:bCs/>
          <w:snapToGrid w:val="0"/>
          <w:color w:val="000000"/>
          <w:lang w:val="cs-CZ" w:eastAsia="nl-NL"/>
        </w:rPr>
        <w:t xml:space="preserve"> </w:t>
      </w:r>
    </w:p>
    <w:p w14:paraId="4B30B9BC" w14:textId="4DFB5061" w:rsidR="0064487F" w:rsidRPr="0064487F" w:rsidRDefault="000569B1" w:rsidP="0064487F">
      <w:pPr>
        <w:numPr>
          <w:ilvl w:val="1"/>
          <w:numId w:val="1"/>
        </w:numPr>
        <w:spacing w:before="120" w:after="40" w:line="240" w:lineRule="auto"/>
        <w:ind w:left="450" w:hanging="450"/>
        <w:jc w:val="both"/>
        <w:rPr>
          <w:rFonts w:ascii="Times New Roman" w:eastAsia="Times New Roman" w:hAnsi="Times New Roman" w:cs="Times New Roman"/>
          <w:bCs/>
          <w:snapToGrid w:val="0"/>
          <w:lang w:val="cs-CZ" w:eastAsia="nl-NL"/>
        </w:rPr>
      </w:pPr>
      <w:r>
        <w:rPr>
          <w:rFonts w:ascii="Times New Roman" w:eastAsia="Times New Roman" w:hAnsi="Times New Roman" w:cs="Times New Roman"/>
          <w:b/>
          <w:snapToGrid w:val="0"/>
          <w:lang w:val="cs-CZ" w:eastAsia="nl-NL"/>
        </w:rPr>
        <w:t xml:space="preserve">Aktuálně je </w:t>
      </w:r>
      <w:r w:rsidR="0064487F" w:rsidRPr="0064487F">
        <w:rPr>
          <w:rFonts w:ascii="Times New Roman" w:eastAsia="Times New Roman" w:hAnsi="Times New Roman" w:cs="Times New Roman"/>
          <w:b/>
          <w:snapToGrid w:val="0"/>
          <w:lang w:val="cs-CZ" w:eastAsia="nl-NL"/>
        </w:rPr>
        <w:t>26 rozestavěných projektů</w:t>
      </w:r>
      <w:r w:rsidR="0064487F" w:rsidRPr="0064487F">
        <w:rPr>
          <w:rFonts w:ascii="Times New Roman" w:eastAsia="Times New Roman" w:hAnsi="Times New Roman" w:cs="Times New Roman"/>
          <w:bCs/>
          <w:snapToGrid w:val="0"/>
          <w:lang w:val="cs-CZ" w:eastAsia="nl-NL"/>
        </w:rPr>
        <w:t xml:space="preserve"> o celkové rozloze 774 000 m² (z toho 23 projektů o celkové rozloze 600 000 m² zahájených v průběhu roku)</w:t>
      </w:r>
      <w:r>
        <w:rPr>
          <w:rFonts w:ascii="Times New Roman" w:eastAsia="Times New Roman" w:hAnsi="Times New Roman" w:cs="Times New Roman"/>
          <w:bCs/>
          <w:snapToGrid w:val="0"/>
          <w:lang w:val="cs-CZ" w:eastAsia="nl-NL"/>
        </w:rPr>
        <w:t xml:space="preserve">, které zajistí </w:t>
      </w:r>
      <w:r w:rsidR="0064487F" w:rsidRPr="0064487F">
        <w:rPr>
          <w:rFonts w:ascii="Times New Roman" w:eastAsia="Times New Roman" w:hAnsi="Times New Roman" w:cs="Times New Roman"/>
          <w:b/>
          <w:snapToGrid w:val="0"/>
          <w:lang w:val="cs-CZ" w:eastAsia="nl-NL"/>
        </w:rPr>
        <w:t>51,9 milionů EUR dodatečných ročních výnosů</w:t>
      </w:r>
      <w:r w:rsidR="0064487F" w:rsidRPr="0064487F">
        <w:rPr>
          <w:rFonts w:ascii="Times New Roman" w:eastAsia="Times New Roman" w:hAnsi="Times New Roman" w:cs="Times New Roman"/>
          <w:bCs/>
          <w:snapToGrid w:val="0"/>
          <w:lang w:val="cs-CZ" w:eastAsia="nl-NL"/>
        </w:rPr>
        <w:t xml:space="preserve"> po jejich dokončení a pronájmu. Rozpracované projekty jsou ze </w:t>
      </w:r>
      <w:r w:rsidR="0064487F" w:rsidRPr="0064487F">
        <w:rPr>
          <w:rFonts w:ascii="Times New Roman" w:eastAsia="Times New Roman" w:hAnsi="Times New Roman" w:cs="Times New Roman"/>
          <w:bCs/>
          <w:snapToGrid w:val="0"/>
          <w:lang w:val="cs-CZ" w:eastAsia="nl-NL"/>
        </w:rPr>
        <w:lastRenderedPageBreak/>
        <w:t xml:space="preserve">77,3 % </w:t>
      </w:r>
      <w:proofErr w:type="spellStart"/>
      <w:r w:rsidR="0064487F" w:rsidRPr="0064487F">
        <w:rPr>
          <w:rFonts w:ascii="Times New Roman" w:eastAsia="Times New Roman" w:hAnsi="Times New Roman" w:cs="Times New Roman"/>
          <w:bCs/>
          <w:snapToGrid w:val="0"/>
          <w:lang w:val="cs-CZ" w:eastAsia="nl-NL"/>
        </w:rPr>
        <w:t>předpronajaté</w:t>
      </w:r>
      <w:proofErr w:type="spellEnd"/>
      <w:r w:rsidR="0064487F" w:rsidRPr="0064487F">
        <w:rPr>
          <w:rFonts w:ascii="Times New Roman" w:eastAsia="Times New Roman" w:hAnsi="Times New Roman" w:cs="Times New Roman"/>
          <w:bCs/>
          <w:snapToGrid w:val="0"/>
          <w:lang w:val="cs-CZ" w:eastAsia="nl-NL"/>
        </w:rPr>
        <w:t xml:space="preserve">. Poměr </w:t>
      </w:r>
      <w:proofErr w:type="spellStart"/>
      <w:r w:rsidR="0064487F" w:rsidRPr="0064487F">
        <w:rPr>
          <w:rFonts w:ascii="Times New Roman" w:eastAsia="Times New Roman" w:hAnsi="Times New Roman" w:cs="Times New Roman"/>
          <w:bCs/>
          <w:snapToGrid w:val="0"/>
          <w:lang w:val="cs-CZ" w:eastAsia="nl-NL"/>
        </w:rPr>
        <w:t>předpronájmů</w:t>
      </w:r>
      <w:proofErr w:type="spellEnd"/>
      <w:r w:rsidR="0064487F" w:rsidRPr="0064487F">
        <w:rPr>
          <w:rFonts w:ascii="Times New Roman" w:eastAsia="Times New Roman" w:hAnsi="Times New Roman" w:cs="Times New Roman"/>
          <w:bCs/>
          <w:snapToGrid w:val="0"/>
          <w:lang w:val="cs-CZ" w:eastAsia="nl-NL"/>
        </w:rPr>
        <w:t xml:space="preserve"> se snížil v důsledku určitých spekulativních objektů, jejichž výstavba byla zahájena ve 4. čtvrtletí roku 2023, mimo jiné v důsledku poklesu stavebních nákladů.</w:t>
      </w:r>
    </w:p>
    <w:p w14:paraId="27524182" w14:textId="59216F8D" w:rsidR="0064487F" w:rsidRPr="0064487F" w:rsidRDefault="0064487F" w:rsidP="0064487F">
      <w:pPr>
        <w:numPr>
          <w:ilvl w:val="1"/>
          <w:numId w:val="1"/>
        </w:numPr>
        <w:spacing w:before="120" w:after="40" w:line="240" w:lineRule="auto"/>
        <w:ind w:left="450" w:hanging="450"/>
        <w:jc w:val="both"/>
        <w:rPr>
          <w:rFonts w:ascii="Times New Roman" w:eastAsia="Times New Roman" w:hAnsi="Times New Roman" w:cs="Times New Roman"/>
          <w:bCs/>
          <w:snapToGrid w:val="0"/>
          <w:lang w:val="cs-CZ" w:eastAsia="nl-NL"/>
        </w:rPr>
      </w:pPr>
      <w:r w:rsidRPr="0064487F">
        <w:rPr>
          <w:rFonts w:ascii="Times New Roman" w:eastAsia="Times New Roman" w:hAnsi="Times New Roman" w:cs="Times New Roman"/>
          <w:snapToGrid w:val="0"/>
          <w:lang w:val="cs-CZ" w:eastAsia="nl-NL"/>
        </w:rPr>
        <w:t>Portfolio nemovitostí</w:t>
      </w:r>
      <w:r w:rsidRPr="0064487F">
        <w:rPr>
          <w:rFonts w:ascii="Times New Roman" w:eastAsia="Times New Roman" w:hAnsi="Times New Roman" w:cs="Times New Roman"/>
          <w:snapToGrid w:val="0"/>
          <w:vertAlign w:val="superscript"/>
          <w:lang w:val="cs-CZ" w:eastAsia="nl-NL"/>
        </w:rPr>
        <w:footnoteReference w:id="6"/>
      </w:r>
      <w:r w:rsidRPr="0064487F">
        <w:rPr>
          <w:rFonts w:ascii="Times New Roman" w:eastAsia="Times New Roman" w:hAnsi="Times New Roman" w:cs="Times New Roman"/>
          <w:snapToGrid w:val="0"/>
          <w:lang w:val="cs-CZ" w:eastAsia="nl-NL"/>
        </w:rPr>
        <w:t xml:space="preserve"> je prakticky zcela pronajato s </w:t>
      </w:r>
      <w:r w:rsidRPr="0064487F">
        <w:rPr>
          <w:rFonts w:ascii="Times New Roman" w:eastAsia="Times New Roman" w:hAnsi="Times New Roman" w:cs="Times New Roman"/>
          <w:b/>
          <w:bCs/>
          <w:snapToGrid w:val="0"/>
          <w:lang w:val="cs-CZ" w:eastAsia="nl-NL"/>
        </w:rPr>
        <w:t>obsazeností 99 %</w:t>
      </w:r>
      <w:r w:rsidRPr="0064487F">
        <w:rPr>
          <w:rFonts w:ascii="Times New Roman" w:eastAsia="Times New Roman" w:hAnsi="Times New Roman" w:cs="Times New Roman"/>
          <w:snapToGrid w:val="0"/>
          <w:lang w:val="cs-CZ" w:eastAsia="nl-NL"/>
        </w:rPr>
        <w:t xml:space="preserve"> (oproti 99 % k 31. prosinci 2022). 75,9 % dokončeného portfolia je certifikováno, VGP Park </w:t>
      </w:r>
      <w:proofErr w:type="spellStart"/>
      <w:r w:rsidRPr="0064487F">
        <w:rPr>
          <w:rFonts w:ascii="Times New Roman" w:eastAsia="Times New Roman" w:hAnsi="Times New Roman" w:cs="Times New Roman"/>
          <w:snapToGrid w:val="0"/>
          <w:lang w:val="cs-CZ" w:eastAsia="nl-NL"/>
        </w:rPr>
        <w:t>L</w:t>
      </w:r>
      <w:r w:rsidR="00D039DA">
        <w:rPr>
          <w:rFonts w:ascii="Times New Roman" w:eastAsia="Times New Roman" w:hAnsi="Times New Roman" w:cs="Times New Roman"/>
          <w:snapToGrid w:val="0"/>
          <w:lang w:val="cs-CZ" w:eastAsia="nl-NL"/>
        </w:rPr>
        <w:t>a</w:t>
      </w:r>
      <w:r w:rsidRPr="0064487F">
        <w:rPr>
          <w:rFonts w:ascii="Times New Roman" w:eastAsia="Times New Roman" w:hAnsi="Times New Roman" w:cs="Times New Roman"/>
          <w:snapToGrid w:val="0"/>
          <w:lang w:val="cs-CZ" w:eastAsia="nl-NL"/>
        </w:rPr>
        <w:t>atzen</w:t>
      </w:r>
      <w:proofErr w:type="spellEnd"/>
      <w:r w:rsidRPr="0064487F">
        <w:rPr>
          <w:rFonts w:ascii="Times New Roman" w:eastAsia="Times New Roman" w:hAnsi="Times New Roman" w:cs="Times New Roman"/>
          <w:snapToGrid w:val="0"/>
          <w:lang w:val="cs-CZ" w:eastAsia="nl-NL"/>
        </w:rPr>
        <w:t xml:space="preserve"> získal také certifikaci DGNB </w:t>
      </w:r>
      <w:proofErr w:type="spellStart"/>
      <w:r w:rsidRPr="0064487F">
        <w:rPr>
          <w:rFonts w:ascii="Times New Roman" w:eastAsia="Times New Roman" w:hAnsi="Times New Roman" w:cs="Times New Roman"/>
          <w:snapToGrid w:val="0"/>
          <w:lang w:val="cs-CZ" w:eastAsia="nl-NL"/>
        </w:rPr>
        <w:t>Platinum</w:t>
      </w:r>
      <w:proofErr w:type="spellEnd"/>
      <w:r w:rsidRPr="0064487F">
        <w:rPr>
          <w:rFonts w:ascii="Times New Roman" w:eastAsia="Times New Roman" w:hAnsi="Times New Roman" w:cs="Times New Roman"/>
          <w:snapToGrid w:val="0"/>
          <w:lang w:val="cs-CZ" w:eastAsia="nl-NL"/>
        </w:rPr>
        <w:t>, jakožto první německá nemovitost postavená a vlastněná developerem.</w:t>
      </w:r>
    </w:p>
    <w:p w14:paraId="19A7D466" w14:textId="77777777" w:rsidR="0064487F" w:rsidRPr="0064487F" w:rsidRDefault="0064487F" w:rsidP="0064487F">
      <w:pPr>
        <w:numPr>
          <w:ilvl w:val="1"/>
          <w:numId w:val="1"/>
        </w:numPr>
        <w:spacing w:before="120" w:after="40" w:line="240" w:lineRule="auto"/>
        <w:ind w:left="450" w:hanging="450"/>
        <w:jc w:val="both"/>
        <w:rPr>
          <w:rFonts w:ascii="Times New Roman" w:eastAsia="Times New Roman" w:hAnsi="Times New Roman" w:cs="Times New Roman"/>
          <w:bCs/>
          <w:snapToGrid w:val="0"/>
          <w:lang w:val="cs-CZ" w:eastAsia="nl-NL"/>
        </w:rPr>
      </w:pPr>
      <w:r w:rsidRPr="0064487F">
        <w:rPr>
          <w:rFonts w:ascii="Times New Roman" w:eastAsia="Times New Roman" w:hAnsi="Times New Roman" w:cs="Times New Roman"/>
          <w:b/>
          <w:snapToGrid w:val="0"/>
          <w:lang w:val="cs-CZ" w:eastAsia="nl-NL"/>
        </w:rPr>
        <w:t>Fotovoltaická (FV) kapacita vzrostla meziročně o 79,9 %</w:t>
      </w:r>
      <w:r w:rsidRPr="0064487F">
        <w:rPr>
          <w:rFonts w:ascii="Times New Roman" w:eastAsia="Times New Roman" w:hAnsi="Times New Roman" w:cs="Times New Roman"/>
          <w:bCs/>
          <w:snapToGrid w:val="0"/>
          <w:lang w:val="cs-CZ" w:eastAsia="nl-NL"/>
        </w:rPr>
        <w:t xml:space="preserve"> a provozní kapacita překročila hranici 100 </w:t>
      </w:r>
      <w:proofErr w:type="spellStart"/>
      <w:r w:rsidRPr="0064487F">
        <w:rPr>
          <w:rFonts w:ascii="Times New Roman" w:eastAsia="Times New Roman" w:hAnsi="Times New Roman" w:cs="Times New Roman"/>
          <w:bCs/>
          <w:snapToGrid w:val="0"/>
          <w:lang w:val="cs-CZ" w:eastAsia="nl-NL"/>
        </w:rPr>
        <w:t>MWp</w:t>
      </w:r>
      <w:proofErr w:type="spellEnd"/>
      <w:r w:rsidRPr="0064487F">
        <w:rPr>
          <w:rFonts w:ascii="Times New Roman" w:eastAsia="Times New Roman" w:hAnsi="Times New Roman" w:cs="Times New Roman"/>
          <w:bCs/>
          <w:snapToGrid w:val="0"/>
          <w:lang w:val="cs-CZ" w:eastAsia="nl-NL"/>
        </w:rPr>
        <w:t xml:space="preserve"> na 101,8 </w:t>
      </w:r>
      <w:proofErr w:type="spellStart"/>
      <w:r w:rsidRPr="0064487F">
        <w:rPr>
          <w:rFonts w:ascii="Times New Roman" w:eastAsia="Times New Roman" w:hAnsi="Times New Roman" w:cs="Times New Roman"/>
          <w:bCs/>
          <w:snapToGrid w:val="0"/>
          <w:lang w:val="cs-CZ" w:eastAsia="nl-NL"/>
        </w:rPr>
        <w:t>MWp</w:t>
      </w:r>
      <w:proofErr w:type="spellEnd"/>
      <w:r w:rsidRPr="0064487F">
        <w:rPr>
          <w:rFonts w:ascii="Times New Roman" w:eastAsia="Times New Roman" w:hAnsi="Times New Roman" w:cs="Times New Roman"/>
          <w:bCs/>
          <w:snapToGrid w:val="0"/>
          <w:lang w:val="cs-CZ" w:eastAsia="nl-NL"/>
        </w:rPr>
        <w:t xml:space="preserve"> (oproti 56,6 </w:t>
      </w:r>
      <w:proofErr w:type="spellStart"/>
      <w:r w:rsidRPr="0064487F">
        <w:rPr>
          <w:rFonts w:ascii="Times New Roman" w:eastAsia="Times New Roman" w:hAnsi="Times New Roman" w:cs="Times New Roman"/>
          <w:bCs/>
          <w:snapToGrid w:val="0"/>
          <w:lang w:val="cs-CZ" w:eastAsia="nl-NL"/>
        </w:rPr>
        <w:t>MWp</w:t>
      </w:r>
      <w:proofErr w:type="spellEnd"/>
      <w:r w:rsidRPr="0064487F">
        <w:rPr>
          <w:rFonts w:ascii="Times New Roman" w:eastAsia="Times New Roman" w:hAnsi="Times New Roman" w:cs="Times New Roman"/>
          <w:bCs/>
          <w:snapToGrid w:val="0"/>
          <w:lang w:val="cs-CZ" w:eastAsia="nl-NL"/>
        </w:rPr>
        <w:t xml:space="preserve"> v prosinci 22). </w:t>
      </w:r>
      <w:r w:rsidRPr="0064487F">
        <w:rPr>
          <w:rFonts w:ascii="Times New Roman" w:eastAsia="Times New Roman" w:hAnsi="Times New Roman" w:cs="Times New Roman"/>
          <w:b/>
          <w:snapToGrid w:val="0"/>
          <w:lang w:val="cs-CZ" w:eastAsia="nl-NL"/>
        </w:rPr>
        <w:t xml:space="preserve">Ve vývoji je 69,0 </w:t>
      </w:r>
      <w:proofErr w:type="spellStart"/>
      <w:r w:rsidRPr="0064487F">
        <w:rPr>
          <w:rFonts w:ascii="Times New Roman" w:eastAsia="Times New Roman" w:hAnsi="Times New Roman" w:cs="Times New Roman"/>
          <w:b/>
          <w:snapToGrid w:val="0"/>
          <w:lang w:val="cs-CZ" w:eastAsia="nl-NL"/>
        </w:rPr>
        <w:t>MWp</w:t>
      </w:r>
      <w:proofErr w:type="spellEnd"/>
      <w:r w:rsidRPr="0064487F">
        <w:rPr>
          <w:rFonts w:ascii="Times New Roman" w:eastAsia="Times New Roman" w:hAnsi="Times New Roman" w:cs="Times New Roman"/>
          <w:b/>
          <w:snapToGrid w:val="0"/>
          <w:lang w:val="cs-CZ" w:eastAsia="nl-NL"/>
        </w:rPr>
        <w:t xml:space="preserve"> fotovoltaických projektů</w:t>
      </w:r>
      <w:r w:rsidRPr="0064487F">
        <w:rPr>
          <w:rFonts w:ascii="Times New Roman" w:eastAsia="Times New Roman" w:hAnsi="Times New Roman" w:cs="Times New Roman"/>
          <w:bCs/>
          <w:snapToGrid w:val="0"/>
          <w:lang w:val="cs-CZ" w:eastAsia="nl-NL"/>
        </w:rPr>
        <w:t xml:space="preserve"> a dalších 99,7 </w:t>
      </w:r>
      <w:proofErr w:type="spellStart"/>
      <w:r w:rsidRPr="0064487F">
        <w:rPr>
          <w:rFonts w:ascii="Times New Roman" w:eastAsia="Times New Roman" w:hAnsi="Times New Roman" w:cs="Times New Roman"/>
          <w:bCs/>
          <w:snapToGrid w:val="0"/>
          <w:lang w:val="cs-CZ" w:eastAsia="nl-NL"/>
        </w:rPr>
        <w:t>MWp</w:t>
      </w:r>
      <w:proofErr w:type="spellEnd"/>
      <w:r w:rsidRPr="0064487F">
        <w:rPr>
          <w:rFonts w:ascii="Times New Roman" w:eastAsia="Times New Roman" w:hAnsi="Times New Roman" w:cs="Times New Roman"/>
          <w:bCs/>
          <w:snapToGrid w:val="0"/>
          <w:lang w:val="cs-CZ" w:eastAsia="nl-NL"/>
        </w:rPr>
        <w:t xml:space="preserve"> se plánuje. Probíhající přechod na ekologickou spotřebu energie v našich budovách, stejně jako další ekologická opatření, přispěly k získání čtyř hvězdiček hodnocení developerů společnosti GRESB, </w:t>
      </w:r>
      <w:r w:rsidRPr="0064487F">
        <w:rPr>
          <w:rFonts w:ascii="Times New Roman" w:eastAsia="Times New Roman" w:hAnsi="Times New Roman" w:cs="Times New Roman"/>
          <w:b/>
          <w:snapToGrid w:val="0"/>
          <w:lang w:val="cs-CZ" w:eastAsia="nl-NL"/>
        </w:rPr>
        <w:t>druhého nejvyššího hodnocení</w:t>
      </w:r>
      <w:r w:rsidRPr="0064487F">
        <w:rPr>
          <w:rFonts w:ascii="Times New Roman" w:eastAsia="Times New Roman" w:hAnsi="Times New Roman" w:cs="Times New Roman"/>
          <w:bCs/>
          <w:snapToGrid w:val="0"/>
          <w:lang w:val="cs-CZ" w:eastAsia="nl-NL"/>
        </w:rPr>
        <w:t xml:space="preserve"> mezi srovnatelnými společnostmi působícími v evropském segmentu logistiky.</w:t>
      </w:r>
    </w:p>
    <w:p w14:paraId="568BFB0F" w14:textId="77777777" w:rsidR="0064487F" w:rsidRPr="0064487F" w:rsidRDefault="0064487F" w:rsidP="0064487F">
      <w:pPr>
        <w:numPr>
          <w:ilvl w:val="1"/>
          <w:numId w:val="1"/>
        </w:numPr>
        <w:spacing w:before="120" w:after="40" w:line="240" w:lineRule="auto"/>
        <w:ind w:left="450" w:hanging="450"/>
        <w:jc w:val="both"/>
        <w:rPr>
          <w:rFonts w:ascii="Times New Roman" w:eastAsia="Times New Roman" w:hAnsi="Times New Roman" w:cs="Times New Roman"/>
          <w:lang w:val="cs-CZ" w:eastAsia="nl-NL"/>
        </w:rPr>
      </w:pPr>
      <w:r w:rsidRPr="0064487F">
        <w:rPr>
          <w:rFonts w:ascii="Times New Roman" w:eastAsia="Times New Roman" w:hAnsi="Times New Roman" w:cs="Times New Roman"/>
          <w:lang w:val="cs-CZ" w:eastAsia="nl-NL"/>
        </w:rPr>
        <w:t xml:space="preserve">Solidní rozvaha s </w:t>
      </w:r>
      <w:r w:rsidRPr="0064487F">
        <w:rPr>
          <w:rFonts w:ascii="Times New Roman" w:eastAsia="Times New Roman" w:hAnsi="Times New Roman" w:cs="Times New Roman"/>
          <w:b/>
          <w:bCs/>
          <w:lang w:val="cs-CZ" w:eastAsia="nl-NL"/>
        </w:rPr>
        <w:t>nevyčerpaným úvěrem ve výši 400 milionů EUR</w:t>
      </w:r>
      <w:r w:rsidRPr="0064487F">
        <w:rPr>
          <w:rFonts w:ascii="Times New Roman" w:eastAsia="Times New Roman" w:hAnsi="Times New Roman" w:cs="Times New Roman"/>
          <w:lang w:val="cs-CZ" w:eastAsia="nl-NL"/>
        </w:rPr>
        <w:t xml:space="preserve"> a nižšími dluhy ve výši 375 milionů EUR po splacení dvou dluhopisů v dubnu a září. Navíc se společnosti VGP podařilo získat úvěrovou facilitu Evropské investiční banky ve výši </w:t>
      </w:r>
      <w:r w:rsidRPr="0064487F">
        <w:rPr>
          <w:rFonts w:ascii="Times New Roman" w:eastAsia="Times New Roman" w:hAnsi="Times New Roman" w:cs="Times New Roman"/>
          <w:b/>
          <w:bCs/>
          <w:lang w:val="cs-CZ" w:eastAsia="nl-NL"/>
        </w:rPr>
        <w:t>150 milionů EUR</w:t>
      </w:r>
      <w:r w:rsidRPr="0064487F">
        <w:rPr>
          <w:rFonts w:ascii="Times New Roman" w:eastAsia="Times New Roman" w:hAnsi="Times New Roman" w:cs="Times New Roman"/>
          <w:lang w:val="cs-CZ" w:eastAsia="nl-NL"/>
        </w:rPr>
        <w:t xml:space="preserve"> na podporu své obchodní jednotky zaměřené na obnovitelné energie. K 5. únoru 2024 společnost VGP vyčerpala 135 milionů EUR z tohoto úvěru s úrokovou sazbou 4,15 % na období 10 let.</w:t>
      </w:r>
    </w:p>
    <w:p w14:paraId="532B5C85" w14:textId="77777777" w:rsidR="0064487F" w:rsidRPr="0064487F" w:rsidRDefault="0064487F" w:rsidP="0064487F">
      <w:pPr>
        <w:numPr>
          <w:ilvl w:val="1"/>
          <w:numId w:val="1"/>
        </w:numPr>
        <w:spacing w:before="120" w:after="40" w:line="240" w:lineRule="auto"/>
        <w:ind w:left="450" w:hanging="450"/>
        <w:jc w:val="both"/>
        <w:rPr>
          <w:rFonts w:ascii="Times New Roman" w:eastAsia="Times New Roman" w:hAnsi="Times New Roman" w:cs="Times New Roman"/>
          <w:lang w:val="cs-CZ" w:eastAsia="nl-NL"/>
        </w:rPr>
      </w:pPr>
      <w:r w:rsidRPr="0064487F">
        <w:rPr>
          <w:rFonts w:ascii="Times New Roman" w:eastAsia="Times New Roman" w:hAnsi="Times New Roman" w:cs="Times New Roman"/>
          <w:lang w:val="cs-CZ" w:eastAsia="nl-NL"/>
        </w:rPr>
        <w:t xml:space="preserve">Několik podstatných událostí nastalo po rozvahovém dni. Jedná se o prodej podílu společnosti VGP ve společném podniku LPM uskutečněný v prvním čtvrtletí roku 2024, kdy společnost VGP recyklovala hrubý výnos v přibližné výši </w:t>
      </w:r>
      <w:r w:rsidRPr="0064487F">
        <w:rPr>
          <w:rFonts w:ascii="Times New Roman" w:eastAsia="Times New Roman" w:hAnsi="Times New Roman" w:cs="Times New Roman"/>
          <w:b/>
          <w:bCs/>
          <w:lang w:val="cs-CZ" w:eastAsia="nl-NL"/>
        </w:rPr>
        <w:t>170 milionů EUR</w:t>
      </w:r>
      <w:r w:rsidRPr="0064487F">
        <w:rPr>
          <w:rFonts w:ascii="Times New Roman" w:eastAsia="Times New Roman" w:hAnsi="Times New Roman" w:cs="Times New Roman"/>
          <w:lang w:val="cs-CZ" w:eastAsia="nl-NL"/>
        </w:rPr>
        <w:t xml:space="preserve">. Kromě toho, společnost VGP zakoupila svůj první pozemek v Dánsku, nacházející se ve městě </w:t>
      </w:r>
      <w:proofErr w:type="spellStart"/>
      <w:r w:rsidRPr="0064487F">
        <w:rPr>
          <w:rFonts w:ascii="Times New Roman" w:eastAsia="Times New Roman" w:hAnsi="Times New Roman" w:cs="Times New Roman"/>
          <w:lang w:val="cs-CZ" w:eastAsia="nl-NL"/>
        </w:rPr>
        <w:t>Vejle</w:t>
      </w:r>
      <w:proofErr w:type="spellEnd"/>
      <w:r w:rsidRPr="0064487F">
        <w:rPr>
          <w:rFonts w:ascii="Times New Roman" w:eastAsia="Times New Roman" w:hAnsi="Times New Roman" w:cs="Times New Roman"/>
          <w:lang w:val="cs-CZ" w:eastAsia="nl-NL"/>
        </w:rPr>
        <w:t>.</w:t>
      </w:r>
    </w:p>
    <w:p w14:paraId="41892DA3" w14:textId="77777777" w:rsidR="0064487F" w:rsidRPr="0064487F" w:rsidRDefault="0064487F" w:rsidP="0064487F">
      <w:pPr>
        <w:numPr>
          <w:ilvl w:val="1"/>
          <w:numId w:val="1"/>
        </w:numPr>
        <w:spacing w:before="120" w:after="40" w:line="240" w:lineRule="auto"/>
        <w:ind w:left="450" w:hanging="450"/>
        <w:jc w:val="both"/>
        <w:rPr>
          <w:rFonts w:ascii="Times New Roman" w:eastAsia="Calibri" w:hAnsi="Times New Roman" w:cs="Times New Roman"/>
          <w:snapToGrid w:val="0"/>
          <w:lang w:val="cs-CZ" w:eastAsia="nl-NL"/>
        </w:rPr>
      </w:pPr>
      <w:r w:rsidRPr="0064487F">
        <w:rPr>
          <w:rFonts w:ascii="Times New Roman" w:eastAsia="Calibri" w:hAnsi="Times New Roman" w:cs="Times New Roman"/>
          <w:snapToGrid w:val="0"/>
          <w:lang w:val="cs-CZ" w:eastAsia="nl-NL"/>
        </w:rPr>
        <w:t xml:space="preserve">Představenstvo navrhuje běžnou dividendu ve výši 80,5 milionů eur (nárůst o 7,3 % oproti minulému roku) a </w:t>
      </w:r>
      <w:r w:rsidRPr="0064487F">
        <w:rPr>
          <w:rFonts w:ascii="Times New Roman" w:eastAsia="Times New Roman" w:hAnsi="Times New Roman" w:cs="Times New Roman"/>
          <w:lang w:val="cs-CZ" w:eastAsia="nl-NL"/>
        </w:rPr>
        <w:t>mimořádné</w:t>
      </w:r>
      <w:r w:rsidRPr="0064487F">
        <w:rPr>
          <w:rFonts w:ascii="Times New Roman" w:eastAsia="Calibri" w:hAnsi="Times New Roman" w:cs="Times New Roman"/>
          <w:snapToGrid w:val="0"/>
          <w:lang w:val="cs-CZ" w:eastAsia="nl-NL"/>
        </w:rPr>
        <w:t xml:space="preserve"> navýšení o 20,5 milionů eur v návaznosti na rekordní recyklaci čisté hotovosti ve stávajících a nových společných podnicích v roce 2023. Celková roční hrubá dividenda tak dosáhne 101 milionů EUR, tj. 3,70 EUR na akcii.</w:t>
      </w:r>
    </w:p>
    <w:p w14:paraId="46A89F74" w14:textId="77777777" w:rsidR="0064487F" w:rsidRPr="0064487F" w:rsidRDefault="0064487F" w:rsidP="0064487F">
      <w:pPr>
        <w:spacing w:after="160" w:line="259" w:lineRule="auto"/>
        <w:rPr>
          <w:rFonts w:ascii="Times New Roman" w:eastAsia="Times New Roman" w:hAnsi="Times New Roman" w:cs="Times New Roman"/>
          <w:sz w:val="24"/>
          <w:szCs w:val="24"/>
          <w:lang w:val="cs-CZ" w:eastAsia="nl-NL"/>
        </w:rPr>
      </w:pPr>
    </w:p>
    <w:p w14:paraId="4DFA0BCB" w14:textId="77777777" w:rsidR="0064487F" w:rsidRPr="0064487F" w:rsidRDefault="0064487F" w:rsidP="0064487F">
      <w:pPr>
        <w:spacing w:after="0" w:line="240" w:lineRule="auto"/>
        <w:jc w:val="both"/>
        <w:rPr>
          <w:rFonts w:ascii="Times New Roman" w:eastAsia="Times New Roman" w:hAnsi="Times New Roman" w:cs="Times New Roman"/>
          <w:b/>
          <w:bCs/>
          <w:lang w:val="cs-CZ" w:eastAsia="nl-NL"/>
        </w:rPr>
      </w:pPr>
      <w:r w:rsidRPr="0064487F">
        <w:rPr>
          <w:rFonts w:ascii="Times New Roman" w:eastAsia="Times New Roman" w:hAnsi="Times New Roman" w:cs="Times New Roman"/>
          <w:b/>
          <w:bCs/>
          <w:lang w:val="cs-CZ" w:eastAsia="nl-NL"/>
        </w:rPr>
        <w:t xml:space="preserve">Výhled </w:t>
      </w:r>
    </w:p>
    <w:p w14:paraId="6DAACA40" w14:textId="35208ACB" w:rsidR="0064487F" w:rsidRPr="0064487F" w:rsidRDefault="0064487F" w:rsidP="0064487F">
      <w:pPr>
        <w:spacing w:before="120" w:after="0" w:line="240" w:lineRule="auto"/>
        <w:jc w:val="both"/>
        <w:rPr>
          <w:rFonts w:ascii="Times New Roman" w:eastAsia="Times New Roman" w:hAnsi="Times New Roman" w:cs="Times New Roman"/>
          <w:lang w:val="cs-CZ" w:eastAsia="nl-NL"/>
        </w:rPr>
      </w:pPr>
      <w:r w:rsidRPr="0064487F">
        <w:rPr>
          <w:rFonts w:ascii="Times New Roman" w:eastAsia="Times New Roman" w:hAnsi="Times New Roman" w:cs="Times New Roman"/>
          <w:lang w:val="cs-CZ" w:eastAsia="nl-NL"/>
        </w:rPr>
        <w:t xml:space="preserve">Společnost VGP věří, že v roce 2023 dosáhne vícero milníků, které podpoří její stabilní růst v roce 2024 i v následujících letech. </w:t>
      </w:r>
      <w:r w:rsidR="00B33000">
        <w:rPr>
          <w:rFonts w:ascii="Times New Roman" w:eastAsia="Times New Roman" w:hAnsi="Times New Roman" w:cs="Times New Roman"/>
          <w:lang w:val="cs-CZ" w:eastAsia="nl-NL"/>
        </w:rPr>
        <w:t>Jedná se například o akvizici</w:t>
      </w:r>
      <w:r w:rsidRPr="0064487F">
        <w:rPr>
          <w:rFonts w:ascii="Times New Roman" w:eastAsia="Times New Roman" w:hAnsi="Times New Roman" w:cs="Times New Roman"/>
          <w:lang w:val="cs-CZ" w:eastAsia="nl-NL"/>
        </w:rPr>
        <w:t xml:space="preserve"> několika velmi ikonických pozemků, které doplňují již nyní prvotřídní pozemkový fond napříč regiony, v nichž VGP působí</w:t>
      </w:r>
      <w:r w:rsidR="0064738B">
        <w:rPr>
          <w:rFonts w:ascii="Times New Roman" w:eastAsia="Times New Roman" w:hAnsi="Times New Roman" w:cs="Times New Roman"/>
          <w:lang w:val="cs-CZ" w:eastAsia="nl-NL"/>
        </w:rPr>
        <w:t>.</w:t>
      </w:r>
      <w:r w:rsidR="001C2012">
        <w:rPr>
          <w:rFonts w:ascii="Times New Roman" w:eastAsia="Times New Roman" w:hAnsi="Times New Roman" w:cs="Times New Roman"/>
          <w:lang w:val="cs-CZ" w:eastAsia="nl-NL"/>
        </w:rPr>
        <w:t xml:space="preserve"> </w:t>
      </w:r>
      <w:r w:rsidRPr="0064487F">
        <w:rPr>
          <w:rFonts w:ascii="Times New Roman" w:eastAsia="Times New Roman" w:hAnsi="Times New Roman" w:cs="Times New Roman"/>
          <w:lang w:val="cs-CZ" w:eastAsia="nl-NL"/>
        </w:rPr>
        <w:t>Společnost VGP</w:t>
      </w:r>
      <w:r w:rsidR="001C2012">
        <w:rPr>
          <w:rFonts w:ascii="Times New Roman" w:eastAsia="Times New Roman" w:hAnsi="Times New Roman" w:cs="Times New Roman"/>
          <w:lang w:val="cs-CZ" w:eastAsia="nl-NL"/>
        </w:rPr>
        <w:t xml:space="preserve"> také</w:t>
      </w:r>
      <w:r w:rsidRPr="0064487F">
        <w:rPr>
          <w:rFonts w:ascii="Times New Roman" w:eastAsia="Times New Roman" w:hAnsi="Times New Roman" w:cs="Times New Roman"/>
          <w:lang w:val="cs-CZ" w:eastAsia="nl-NL"/>
        </w:rPr>
        <w:t xml:space="preserve"> očekává, že v roce 24 aktivuje dalších 41,3 milionů EUR v příjmech z pronájmů po přepočtu na rok, což podpoří výrazný růst čistých příjmů z pronájmu.</w:t>
      </w:r>
    </w:p>
    <w:p w14:paraId="5D604D6B" w14:textId="06244A75" w:rsidR="008B41EF" w:rsidRDefault="0064487F" w:rsidP="0064487F">
      <w:pPr>
        <w:spacing w:before="120" w:after="0" w:line="240" w:lineRule="auto"/>
        <w:jc w:val="both"/>
        <w:rPr>
          <w:rFonts w:ascii="Times New Roman" w:eastAsia="Times New Roman" w:hAnsi="Times New Roman" w:cs="Times New Roman"/>
          <w:lang w:val="cs-CZ" w:eastAsia="nl-NL"/>
        </w:rPr>
      </w:pPr>
      <w:r w:rsidRPr="0064487F">
        <w:rPr>
          <w:rFonts w:ascii="Times New Roman" w:eastAsia="Times New Roman" w:hAnsi="Times New Roman" w:cs="Times New Roman"/>
          <w:lang w:val="cs-CZ" w:eastAsia="nl-NL"/>
        </w:rPr>
        <w:t>Dva nové společné podniky zajistí průběžnou recyklaci hotovosti pro financování budoucí developerské výstavby a umožní další růst služeb</w:t>
      </w:r>
      <w:r w:rsidR="00EF7C3D">
        <w:rPr>
          <w:rFonts w:ascii="Times New Roman" w:eastAsia="Times New Roman" w:hAnsi="Times New Roman" w:cs="Times New Roman"/>
          <w:lang w:val="cs-CZ" w:eastAsia="nl-NL"/>
        </w:rPr>
        <w:t xml:space="preserve"> VGP</w:t>
      </w:r>
      <w:r w:rsidRPr="0064487F">
        <w:rPr>
          <w:rFonts w:ascii="Times New Roman" w:eastAsia="Times New Roman" w:hAnsi="Times New Roman" w:cs="Times New Roman"/>
          <w:lang w:val="cs-CZ" w:eastAsia="nl-NL"/>
        </w:rPr>
        <w:t xml:space="preserve"> v oblasti správy majetku ve společných podnicích. Očekává se, že na základě závazků nových partnerů </w:t>
      </w:r>
      <w:r w:rsidR="00EF7C3D">
        <w:rPr>
          <w:rFonts w:ascii="Times New Roman" w:eastAsia="Times New Roman" w:hAnsi="Times New Roman" w:cs="Times New Roman"/>
          <w:lang w:val="cs-CZ" w:eastAsia="nl-NL"/>
        </w:rPr>
        <w:t xml:space="preserve">společnosti VGP </w:t>
      </w:r>
      <w:r w:rsidRPr="0064487F">
        <w:rPr>
          <w:rFonts w:ascii="Times New Roman" w:eastAsia="Times New Roman" w:hAnsi="Times New Roman" w:cs="Times New Roman"/>
          <w:lang w:val="cs-CZ" w:eastAsia="nl-NL"/>
        </w:rPr>
        <w:t>v</w:t>
      </w:r>
      <w:r w:rsidR="008D01F4">
        <w:rPr>
          <w:rFonts w:ascii="Times New Roman" w:eastAsia="Times New Roman" w:hAnsi="Times New Roman" w:cs="Times New Roman"/>
          <w:lang w:val="cs-CZ" w:eastAsia="nl-NL"/>
        </w:rPr>
        <w:t xml:space="preserve"> pátém a šestém </w:t>
      </w:r>
      <w:r w:rsidRPr="0064487F">
        <w:rPr>
          <w:rFonts w:ascii="Times New Roman" w:eastAsia="Times New Roman" w:hAnsi="Times New Roman" w:cs="Times New Roman"/>
          <w:lang w:val="cs-CZ" w:eastAsia="nl-NL"/>
        </w:rPr>
        <w:t xml:space="preserve">společném </w:t>
      </w:r>
      <w:r w:rsidR="008D01F4">
        <w:rPr>
          <w:rFonts w:ascii="Times New Roman" w:eastAsia="Times New Roman" w:hAnsi="Times New Roman" w:cs="Times New Roman"/>
          <w:lang w:val="cs-CZ" w:eastAsia="nl-NL"/>
        </w:rPr>
        <w:t xml:space="preserve">podniku </w:t>
      </w:r>
      <w:r w:rsidRPr="0064487F">
        <w:rPr>
          <w:rFonts w:ascii="Times New Roman" w:eastAsia="Times New Roman" w:hAnsi="Times New Roman" w:cs="Times New Roman"/>
          <w:lang w:val="cs-CZ" w:eastAsia="nl-NL"/>
        </w:rPr>
        <w:t>bude dosaženo hrubých</w:t>
      </w:r>
      <w:r w:rsidR="004B5F31">
        <w:rPr>
          <w:rFonts w:ascii="Times New Roman" w:eastAsia="Times New Roman" w:hAnsi="Times New Roman" w:cs="Times New Roman"/>
          <w:lang w:val="cs-CZ" w:eastAsia="nl-NL"/>
        </w:rPr>
        <w:t xml:space="preserve"> peněžních</w:t>
      </w:r>
      <w:r w:rsidRPr="0064487F">
        <w:rPr>
          <w:rFonts w:ascii="Times New Roman" w:eastAsia="Times New Roman" w:hAnsi="Times New Roman" w:cs="Times New Roman"/>
          <w:lang w:val="cs-CZ" w:eastAsia="nl-NL"/>
        </w:rPr>
        <w:t xml:space="preserve"> příjmů v minimální výši 525 milionů EUR. </w:t>
      </w:r>
    </w:p>
    <w:p w14:paraId="4C1DE12D" w14:textId="2A5676B1" w:rsidR="0064487F" w:rsidRPr="0064487F" w:rsidRDefault="0064487F" w:rsidP="0064487F">
      <w:pPr>
        <w:spacing w:before="120" w:after="0" w:line="240" w:lineRule="auto"/>
        <w:jc w:val="both"/>
        <w:rPr>
          <w:rFonts w:ascii="Times New Roman" w:eastAsia="Times New Roman" w:hAnsi="Times New Roman" w:cs="Times New Roman"/>
          <w:lang w:val="cs-CZ" w:eastAsia="nl-NL"/>
        </w:rPr>
      </w:pPr>
      <w:r w:rsidRPr="0064487F">
        <w:rPr>
          <w:rFonts w:ascii="Times New Roman" w:eastAsia="Times New Roman" w:hAnsi="Times New Roman" w:cs="Times New Roman"/>
          <w:lang w:val="cs-CZ" w:eastAsia="nl-NL"/>
        </w:rPr>
        <w:t>Společnost VGP v roce 2023 splatila dluhy ve výši 375 milionů EUR, ale má pouze jeden dluhopis ve výši 75 milionů EUR, který je splatný v roce 2024. Kromě toho, se společnost VGP v únoru 2024 dohodla na odprodeji společného podniku LPM, který jí přinesl peněžní příjmy ve výši cca 170 milionů EUR. Tím se celkové minimální očekávané hrubé peněžní příjmy za rok 2024 zvýšily na 830 milionů EUR, včetně čerpání 135 milionů EUR z nového úvěru Evropské investiční banky. Tato částka pokrývá všechny nesplacené závazky v rámci rozvoje</w:t>
      </w:r>
      <w:r w:rsidR="00E800D6">
        <w:rPr>
          <w:rFonts w:ascii="Times New Roman" w:eastAsia="Times New Roman" w:hAnsi="Times New Roman" w:cs="Times New Roman"/>
          <w:lang w:val="cs-CZ" w:eastAsia="nl-NL"/>
        </w:rPr>
        <w:t xml:space="preserve"> společnosti</w:t>
      </w:r>
      <w:r w:rsidRPr="0064487F">
        <w:rPr>
          <w:rFonts w:ascii="Times New Roman" w:eastAsia="Times New Roman" w:hAnsi="Times New Roman" w:cs="Times New Roman"/>
          <w:lang w:val="cs-CZ" w:eastAsia="nl-NL"/>
        </w:rPr>
        <w:t xml:space="preserve"> v oblasti nemovitostí a obnovitelných zdrojů energie, akvizice pozemků, splacení dluhu a dividendy za rok 2024.</w:t>
      </w:r>
    </w:p>
    <w:p w14:paraId="315452CA" w14:textId="77777777" w:rsidR="0064487F" w:rsidRDefault="0064487F" w:rsidP="0064487F">
      <w:pPr>
        <w:spacing w:before="120" w:after="0" w:line="240" w:lineRule="auto"/>
        <w:jc w:val="both"/>
        <w:rPr>
          <w:rFonts w:ascii="Times New Roman" w:eastAsia="Times New Roman" w:hAnsi="Times New Roman" w:cs="Times New Roman"/>
          <w:lang w:val="cs-CZ" w:eastAsia="nl-NL"/>
        </w:rPr>
      </w:pPr>
      <w:r w:rsidRPr="0064487F">
        <w:rPr>
          <w:rFonts w:ascii="Times New Roman" w:eastAsia="Times New Roman" w:hAnsi="Times New Roman" w:cs="Times New Roman"/>
          <w:lang w:val="cs-CZ" w:eastAsia="nl-NL"/>
        </w:rPr>
        <w:t>Tak jako vždy se těšíme, že Vás budeme informovat o tom, jak jsme na této cestě pokročili.</w:t>
      </w:r>
    </w:p>
    <w:p w14:paraId="34D65061" w14:textId="1DC57F15" w:rsidR="00751D57" w:rsidRPr="00164F7E" w:rsidRDefault="00751D57" w:rsidP="0064487F">
      <w:pPr>
        <w:spacing w:before="120" w:after="0" w:line="240" w:lineRule="auto"/>
        <w:jc w:val="both"/>
        <w:rPr>
          <w:rFonts w:ascii="Times New Roman" w:eastAsia="Times New Roman" w:hAnsi="Times New Roman" w:cs="Times New Roman"/>
          <w:b/>
          <w:bCs/>
          <w:lang w:val="cs-CZ" w:eastAsia="nl-NL"/>
        </w:rPr>
      </w:pPr>
      <w:r w:rsidRPr="00164F7E">
        <w:rPr>
          <w:rFonts w:ascii="Times New Roman" w:eastAsia="Times New Roman" w:hAnsi="Times New Roman" w:cs="Times New Roman"/>
          <w:b/>
          <w:bCs/>
          <w:lang w:val="cs-CZ" w:eastAsia="nl-NL"/>
        </w:rPr>
        <w:lastRenderedPageBreak/>
        <w:t>Úpln</w:t>
      </w:r>
      <w:r w:rsidR="00164F7E">
        <w:rPr>
          <w:rFonts w:ascii="Times New Roman" w:eastAsia="Times New Roman" w:hAnsi="Times New Roman" w:cs="Times New Roman"/>
          <w:b/>
          <w:bCs/>
          <w:lang w:val="cs-CZ" w:eastAsia="nl-NL"/>
        </w:rPr>
        <w:t>é znění</w:t>
      </w:r>
      <w:r w:rsidRPr="00164F7E">
        <w:rPr>
          <w:rFonts w:ascii="Times New Roman" w:eastAsia="Times New Roman" w:hAnsi="Times New Roman" w:cs="Times New Roman"/>
          <w:b/>
          <w:bCs/>
          <w:lang w:val="cs-CZ" w:eastAsia="nl-NL"/>
        </w:rPr>
        <w:t xml:space="preserve"> tiskové zprávy naleznete </w:t>
      </w:r>
      <w:hyperlink r:id="rId11" w:history="1">
        <w:r w:rsidRPr="00164F7E">
          <w:rPr>
            <w:rStyle w:val="Hypertextovodkaz"/>
            <w:rFonts w:ascii="Times New Roman" w:eastAsia="Times New Roman" w:hAnsi="Times New Roman" w:cs="Times New Roman"/>
            <w:b/>
            <w:bCs/>
            <w:lang w:val="cs-CZ" w:eastAsia="nl-NL"/>
          </w:rPr>
          <w:t>zde</w:t>
        </w:r>
      </w:hyperlink>
    </w:p>
    <w:p w14:paraId="5ECF8289" w14:textId="0AF8E840" w:rsidR="003410E3" w:rsidRPr="0064487F" w:rsidRDefault="003410E3" w:rsidP="0064487F">
      <w:pPr>
        <w:jc w:val="both"/>
        <w:rPr>
          <w:rFonts w:ascii="Times New Roman" w:hAnsi="Times New Roman" w:cs="Times New Roman"/>
          <w:b/>
          <w:bCs/>
          <w:color w:val="000000"/>
          <w:lang w:val="cs-CZ"/>
        </w:rPr>
      </w:pPr>
    </w:p>
    <w:p w14:paraId="143B53CD" w14:textId="0271B23D" w:rsidR="00C90DE6" w:rsidRPr="0064487F" w:rsidRDefault="00286C35">
      <w:pPr>
        <w:spacing w:after="0" w:line="240" w:lineRule="auto"/>
        <w:jc w:val="both"/>
        <w:rPr>
          <w:rFonts w:ascii="Times New Roman" w:hAnsi="Times New Roman" w:cs="Times New Roman"/>
          <w:color w:val="000000"/>
          <w:lang w:val="cs-CZ"/>
        </w:rPr>
      </w:pPr>
      <w:r w:rsidRPr="0064487F">
        <w:rPr>
          <w:rFonts w:ascii="Times New Roman" w:hAnsi="Times New Roman" w:cs="Times New Roman"/>
          <w:b/>
          <w:bCs/>
          <w:color w:val="000000"/>
          <w:lang w:val="cs-CZ"/>
        </w:rPr>
        <w:t xml:space="preserve">O společnosti VGP </w:t>
      </w:r>
    </w:p>
    <w:p w14:paraId="675A72B4" w14:textId="0602C19F" w:rsidR="000D1C06" w:rsidRDefault="000D1C06" w:rsidP="000D1C06">
      <w:pPr>
        <w:spacing w:after="0" w:line="240" w:lineRule="auto"/>
        <w:jc w:val="both"/>
        <w:textAlignment w:val="baseline"/>
        <w:rPr>
          <w:rFonts w:ascii="Times New Roman" w:eastAsia="Calibri" w:hAnsi="Times New Roman" w:cs="Times New Roman"/>
          <w:kern w:val="2"/>
          <w:sz w:val="20"/>
          <w:szCs w:val="20"/>
          <w:u w:color="000000"/>
          <w:lang w:val="cs-CZ" w:eastAsia="zh-CN"/>
        </w:rPr>
      </w:pPr>
      <w:r>
        <w:rPr>
          <w:rFonts w:ascii="Times New Roman" w:eastAsia="Calibri" w:hAnsi="Times New Roman" w:cs="Times New Roman"/>
          <w:kern w:val="2"/>
          <w:sz w:val="20"/>
          <w:szCs w:val="20"/>
          <w:u w:color="000000"/>
          <w:lang w:val="cs-CZ" w:eastAsia="zh-CN"/>
        </w:rPr>
        <w:t xml:space="preserve">VGP je celoevropský vlastník, manažer a developer špičkových logistických a </w:t>
      </w:r>
      <w:proofErr w:type="spellStart"/>
      <w:r>
        <w:rPr>
          <w:rFonts w:ascii="Times New Roman" w:eastAsia="Calibri" w:hAnsi="Times New Roman" w:cs="Times New Roman"/>
          <w:kern w:val="2"/>
          <w:sz w:val="20"/>
          <w:szCs w:val="20"/>
          <w:u w:color="000000"/>
          <w:lang w:val="cs-CZ" w:eastAsia="zh-CN"/>
        </w:rPr>
        <w:t>semi</w:t>
      </w:r>
      <w:proofErr w:type="spellEnd"/>
      <w:r>
        <w:rPr>
          <w:rFonts w:ascii="Times New Roman" w:eastAsia="Calibri" w:hAnsi="Times New Roman" w:cs="Times New Roman"/>
          <w:kern w:val="2"/>
          <w:sz w:val="20"/>
          <w:szCs w:val="20"/>
          <w:u w:color="000000"/>
          <w:lang w:val="cs-CZ" w:eastAsia="zh-CN"/>
        </w:rPr>
        <w:t>-industriálních nemovitostí a</w:t>
      </w:r>
      <w:r w:rsidR="009A4D7C">
        <w:rPr>
          <w:rFonts w:ascii="Times New Roman" w:eastAsia="Calibri" w:hAnsi="Times New Roman" w:cs="Times New Roman"/>
          <w:kern w:val="2"/>
          <w:sz w:val="20"/>
          <w:szCs w:val="20"/>
          <w:u w:color="000000"/>
          <w:lang w:val="cs-CZ" w:eastAsia="zh-CN"/>
        </w:rPr>
        <w:t> </w:t>
      </w:r>
      <w:r>
        <w:rPr>
          <w:rFonts w:ascii="Times New Roman" w:eastAsia="Calibri" w:hAnsi="Times New Roman" w:cs="Times New Roman"/>
          <w:kern w:val="2"/>
          <w:sz w:val="20"/>
          <w:szCs w:val="20"/>
          <w:u w:color="000000"/>
          <w:lang w:val="cs-CZ" w:eastAsia="zh-CN"/>
        </w:rPr>
        <w:t>poskytovatel řešení obnovitelných zdrojů energie. Provozuje plně integrovaný podnikatelský model s kapacitou a dlouhodobou expertizou napříč dodavatelským řetězcem. Společnost byla založena v roce 1998 jako belgický rodinný developer nemovitostí v České republice. Dnes, s cca 3</w:t>
      </w:r>
      <w:r w:rsidR="001E0442">
        <w:rPr>
          <w:rFonts w:ascii="Times New Roman" w:eastAsia="Calibri" w:hAnsi="Times New Roman" w:cs="Times New Roman"/>
          <w:kern w:val="2"/>
          <w:sz w:val="20"/>
          <w:szCs w:val="20"/>
          <w:u w:color="000000"/>
          <w:lang w:val="cs-CZ" w:eastAsia="zh-CN"/>
        </w:rPr>
        <w:t>68</w:t>
      </w:r>
      <w:r>
        <w:rPr>
          <w:rFonts w:ascii="Times New Roman" w:eastAsia="Calibri" w:hAnsi="Times New Roman" w:cs="Times New Roman"/>
          <w:kern w:val="2"/>
          <w:sz w:val="20"/>
          <w:szCs w:val="20"/>
          <w:u w:color="000000"/>
          <w:lang w:val="cs-CZ" w:eastAsia="zh-CN"/>
        </w:rPr>
        <w:t xml:space="preserve"> zaměstnanci, VGP provozuje aktiva v</w:t>
      </w:r>
      <w:r w:rsidR="007B540C">
        <w:rPr>
          <w:rFonts w:ascii="Times New Roman" w:eastAsia="Calibri" w:hAnsi="Times New Roman" w:cs="Times New Roman"/>
          <w:kern w:val="2"/>
          <w:sz w:val="20"/>
          <w:szCs w:val="20"/>
          <w:u w:color="000000"/>
          <w:lang w:val="cs-CZ" w:eastAsia="zh-CN"/>
        </w:rPr>
        <w:t> </w:t>
      </w:r>
      <w:r>
        <w:rPr>
          <w:rFonts w:ascii="Times New Roman" w:eastAsia="Calibri" w:hAnsi="Times New Roman" w:cs="Times New Roman"/>
          <w:kern w:val="2"/>
          <w:sz w:val="20"/>
          <w:szCs w:val="20"/>
          <w:u w:color="000000"/>
          <w:lang w:val="cs-CZ" w:eastAsia="zh-CN"/>
        </w:rPr>
        <w:t>17</w:t>
      </w:r>
      <w:r w:rsidR="007B540C">
        <w:rPr>
          <w:rFonts w:ascii="Times New Roman" w:eastAsia="Calibri" w:hAnsi="Times New Roman" w:cs="Times New Roman"/>
          <w:kern w:val="2"/>
          <w:sz w:val="20"/>
          <w:szCs w:val="20"/>
          <w:u w:color="000000"/>
          <w:lang w:val="cs-CZ" w:eastAsia="zh-CN"/>
        </w:rPr>
        <w:t> </w:t>
      </w:r>
      <w:r>
        <w:rPr>
          <w:rFonts w:ascii="Times New Roman" w:eastAsia="Calibri" w:hAnsi="Times New Roman" w:cs="Times New Roman"/>
          <w:kern w:val="2"/>
          <w:sz w:val="20"/>
          <w:szCs w:val="20"/>
          <w:u w:color="000000"/>
          <w:lang w:val="cs-CZ" w:eastAsia="zh-CN"/>
        </w:rPr>
        <w:t xml:space="preserve">evropských zemích, a to jak přímo, tak prostřednictvím několika 50:50 společných podniků. K </w:t>
      </w:r>
      <w:r w:rsidR="001E0442">
        <w:rPr>
          <w:rFonts w:ascii="Times New Roman" w:eastAsia="Calibri" w:hAnsi="Times New Roman" w:cs="Times New Roman"/>
          <w:kern w:val="2"/>
          <w:sz w:val="20"/>
          <w:szCs w:val="20"/>
          <w:u w:color="000000"/>
          <w:lang w:val="cs-CZ" w:eastAsia="zh-CN"/>
        </w:rPr>
        <w:t>prosinci</w:t>
      </w:r>
      <w:r>
        <w:rPr>
          <w:rFonts w:ascii="Times New Roman" w:eastAsia="Calibri" w:hAnsi="Times New Roman" w:cs="Times New Roman"/>
          <w:kern w:val="2"/>
          <w:sz w:val="20"/>
          <w:szCs w:val="20"/>
          <w:u w:color="000000"/>
          <w:lang w:val="cs-CZ" w:eastAsia="zh-CN"/>
        </w:rPr>
        <w:t xml:space="preserve"> 2023 činila hrubá hodnota aktiv společnosti VGP, včetně </w:t>
      </w:r>
      <w:proofErr w:type="gramStart"/>
      <w:r>
        <w:rPr>
          <w:rFonts w:ascii="Times New Roman" w:eastAsia="Calibri" w:hAnsi="Times New Roman" w:cs="Times New Roman"/>
          <w:kern w:val="2"/>
          <w:sz w:val="20"/>
          <w:szCs w:val="20"/>
          <w:u w:color="000000"/>
          <w:lang w:val="cs-CZ" w:eastAsia="zh-CN"/>
        </w:rPr>
        <w:t>100%</w:t>
      </w:r>
      <w:proofErr w:type="gramEnd"/>
      <w:r>
        <w:rPr>
          <w:rFonts w:ascii="Times New Roman" w:eastAsia="Calibri" w:hAnsi="Times New Roman" w:cs="Times New Roman"/>
          <w:kern w:val="2"/>
          <w:sz w:val="20"/>
          <w:szCs w:val="20"/>
          <w:u w:color="000000"/>
          <w:lang w:val="cs-CZ" w:eastAsia="zh-CN"/>
        </w:rPr>
        <w:t xml:space="preserve"> společných podniků, částku </w:t>
      </w:r>
      <w:r w:rsidR="001E0442">
        <w:rPr>
          <w:rFonts w:ascii="Times New Roman" w:eastAsia="Calibri" w:hAnsi="Times New Roman" w:cs="Times New Roman"/>
          <w:kern w:val="2"/>
          <w:sz w:val="20"/>
          <w:szCs w:val="20"/>
          <w:u w:color="000000"/>
          <w:lang w:val="cs-CZ" w:eastAsia="zh-CN"/>
        </w:rPr>
        <w:t>7</w:t>
      </w:r>
      <w:r>
        <w:rPr>
          <w:rFonts w:ascii="Times New Roman" w:eastAsia="Calibri" w:hAnsi="Times New Roman" w:cs="Times New Roman"/>
          <w:kern w:val="2"/>
          <w:sz w:val="20"/>
          <w:szCs w:val="20"/>
          <w:u w:color="000000"/>
          <w:lang w:val="cs-CZ" w:eastAsia="zh-CN"/>
        </w:rPr>
        <w:t>,</w:t>
      </w:r>
      <w:r w:rsidR="001E0442">
        <w:rPr>
          <w:rFonts w:ascii="Times New Roman" w:eastAsia="Calibri" w:hAnsi="Times New Roman" w:cs="Times New Roman"/>
          <w:kern w:val="2"/>
          <w:sz w:val="20"/>
          <w:szCs w:val="20"/>
          <w:u w:color="000000"/>
          <w:lang w:val="cs-CZ" w:eastAsia="zh-CN"/>
        </w:rPr>
        <w:t>19</w:t>
      </w:r>
      <w:r>
        <w:rPr>
          <w:rFonts w:ascii="Times New Roman" w:eastAsia="Calibri" w:hAnsi="Times New Roman" w:cs="Times New Roman"/>
          <w:kern w:val="2"/>
          <w:sz w:val="20"/>
          <w:szCs w:val="20"/>
          <w:u w:color="000000"/>
          <w:lang w:val="cs-CZ" w:eastAsia="zh-CN"/>
        </w:rPr>
        <w:t xml:space="preserve"> miliardy EUR a čistá hodnota aktiv (EPRA NTA) společnosti činila 2,</w:t>
      </w:r>
      <w:r w:rsidR="001E0442">
        <w:rPr>
          <w:rFonts w:ascii="Times New Roman" w:eastAsia="Calibri" w:hAnsi="Times New Roman" w:cs="Times New Roman"/>
          <w:kern w:val="2"/>
          <w:sz w:val="20"/>
          <w:szCs w:val="20"/>
          <w:u w:color="000000"/>
          <w:lang w:val="cs-CZ" w:eastAsia="zh-CN"/>
        </w:rPr>
        <w:t>3</w:t>
      </w:r>
      <w:r>
        <w:rPr>
          <w:rFonts w:ascii="Times New Roman" w:eastAsia="Calibri" w:hAnsi="Times New Roman" w:cs="Times New Roman"/>
          <w:kern w:val="2"/>
          <w:sz w:val="20"/>
          <w:szCs w:val="20"/>
          <w:u w:color="000000"/>
          <w:lang w:val="cs-CZ" w:eastAsia="zh-CN"/>
        </w:rPr>
        <w:t xml:space="preserve"> miliardy EUR. Společnost VGP je kótována na burze </w:t>
      </w:r>
      <w:proofErr w:type="spellStart"/>
      <w:r>
        <w:rPr>
          <w:rFonts w:ascii="Times New Roman" w:eastAsia="Calibri" w:hAnsi="Times New Roman" w:cs="Times New Roman"/>
          <w:kern w:val="2"/>
          <w:sz w:val="20"/>
          <w:szCs w:val="20"/>
          <w:u w:color="000000"/>
          <w:lang w:val="cs-CZ" w:eastAsia="zh-CN"/>
        </w:rPr>
        <w:t>Euronext</w:t>
      </w:r>
      <w:proofErr w:type="spellEnd"/>
      <w:r>
        <w:rPr>
          <w:rFonts w:ascii="Times New Roman" w:eastAsia="Calibri" w:hAnsi="Times New Roman" w:cs="Times New Roman"/>
          <w:kern w:val="2"/>
          <w:sz w:val="20"/>
          <w:szCs w:val="20"/>
          <w:u w:color="000000"/>
          <w:lang w:val="cs-CZ" w:eastAsia="zh-CN"/>
        </w:rPr>
        <w:t xml:space="preserve"> </w:t>
      </w:r>
      <w:proofErr w:type="spellStart"/>
      <w:r>
        <w:rPr>
          <w:rFonts w:ascii="Times New Roman" w:eastAsia="Calibri" w:hAnsi="Times New Roman" w:cs="Times New Roman"/>
          <w:kern w:val="2"/>
          <w:sz w:val="20"/>
          <w:szCs w:val="20"/>
          <w:u w:color="000000"/>
          <w:lang w:val="cs-CZ" w:eastAsia="zh-CN"/>
        </w:rPr>
        <w:t>Brussels</w:t>
      </w:r>
      <w:proofErr w:type="spellEnd"/>
      <w:r>
        <w:rPr>
          <w:rFonts w:ascii="Times New Roman" w:eastAsia="Calibri" w:hAnsi="Times New Roman" w:cs="Times New Roman"/>
          <w:kern w:val="2"/>
          <w:sz w:val="20"/>
          <w:szCs w:val="20"/>
          <w:u w:color="000000"/>
          <w:lang w:val="cs-CZ" w:eastAsia="zh-CN"/>
        </w:rPr>
        <w:t xml:space="preserve"> (ISIN: BE0003878957). </w:t>
      </w:r>
    </w:p>
    <w:p w14:paraId="076527D2" w14:textId="77777777" w:rsidR="000D1C06" w:rsidRDefault="000D1C06">
      <w:pPr>
        <w:spacing w:after="0" w:line="240" w:lineRule="auto"/>
        <w:jc w:val="both"/>
        <w:textAlignment w:val="baseline"/>
        <w:rPr>
          <w:rFonts w:ascii="Times New Roman" w:eastAsia="Calibri" w:hAnsi="Times New Roman" w:cs="Times New Roman"/>
          <w:kern w:val="2"/>
          <w:sz w:val="20"/>
          <w:szCs w:val="20"/>
          <w:u w:color="000000"/>
          <w:lang w:val="cs-CZ" w:eastAsia="zh-CN"/>
        </w:rPr>
      </w:pPr>
    </w:p>
    <w:p w14:paraId="3E32395C" w14:textId="3B176E28" w:rsidR="00C90DE6" w:rsidRPr="00FA3824" w:rsidRDefault="009C6CFF" w:rsidP="000D1C06">
      <w:pPr>
        <w:spacing w:after="0" w:line="240" w:lineRule="auto"/>
        <w:textAlignment w:val="baseline"/>
        <w:rPr>
          <w:rFonts w:ascii="Segoe UI" w:eastAsia="Times New Roman" w:hAnsi="Segoe UI" w:cs="Segoe UI"/>
          <w:sz w:val="16"/>
          <w:szCs w:val="16"/>
          <w:lang w:val="cs-CZ" w:eastAsia="cs-CZ"/>
        </w:rPr>
      </w:pPr>
      <w:r w:rsidRPr="009C6CFF">
        <w:rPr>
          <w:rFonts w:ascii="Times New Roman" w:eastAsia="Calibri" w:hAnsi="Times New Roman" w:cs="Times New Roman"/>
          <w:kern w:val="2"/>
          <w:sz w:val="20"/>
          <w:szCs w:val="20"/>
          <w:u w:color="000000"/>
          <w:lang w:val="cs-CZ" w:eastAsia="zh-CN"/>
        </w:rPr>
        <w:t>Další informace naleznete na:</w:t>
      </w:r>
      <w:r w:rsidR="00782D74">
        <w:rPr>
          <w:rFonts w:ascii="Times New Roman" w:eastAsia="Calibri" w:hAnsi="Times New Roman" w:cs="Times New Roman"/>
          <w:kern w:val="2"/>
          <w:sz w:val="20"/>
          <w:szCs w:val="20"/>
          <w:u w:color="000000"/>
          <w:lang w:val="cs-CZ" w:eastAsia="zh-CN"/>
        </w:rPr>
        <w:t> </w:t>
      </w:r>
      <w:hyperlink r:id="rId12" w:history="1">
        <w:r w:rsidR="00782D74" w:rsidRPr="00506799">
          <w:rPr>
            <w:rStyle w:val="Hypertextovodkaz"/>
            <w:rFonts w:ascii="Times New Roman" w:eastAsia="Calibri" w:hAnsi="Times New Roman" w:cs="Times New Roman"/>
            <w:kern w:val="2"/>
            <w:sz w:val="20"/>
            <w:szCs w:val="20"/>
            <w:lang w:val="cs-CZ" w:eastAsia="zh-CN"/>
          </w:rPr>
          <w:t>www.vgpparks.eu</w:t>
        </w:r>
      </w:hyperlink>
      <w:r w:rsidR="00782D74">
        <w:rPr>
          <w:rFonts w:ascii="Times New Roman" w:eastAsia="Calibri" w:hAnsi="Times New Roman" w:cs="Times New Roman"/>
          <w:kern w:val="2"/>
          <w:sz w:val="20"/>
          <w:szCs w:val="20"/>
          <w:lang w:val="cs-CZ" w:eastAsia="zh-CN"/>
        </w:rPr>
        <w:t xml:space="preserve">. </w:t>
      </w:r>
      <w:r w:rsidR="00782D74" w:rsidRPr="00E12842">
        <w:rPr>
          <w:lang w:val="cs-CZ"/>
        </w:rPr>
        <w:t xml:space="preserve"> </w:t>
      </w:r>
      <w:r w:rsidR="00286C35" w:rsidRPr="00E12842">
        <w:rPr>
          <w:lang w:val="cs-CZ"/>
        </w:rPr>
        <w:br/>
      </w:r>
      <w:r w:rsidR="00286C35" w:rsidRPr="00E12842">
        <w:rPr>
          <w:lang w:val="cs-CZ"/>
        </w:rPr>
        <w:br/>
      </w:r>
      <w:r w:rsidR="00CB43E1">
        <w:rPr>
          <w:rFonts w:ascii="Times New Roman" w:eastAsia="Times New Roman" w:hAnsi="Times New Roman" w:cs="Times New Roman"/>
          <w:b/>
          <w:bCs/>
          <w:sz w:val="20"/>
          <w:szCs w:val="20"/>
          <w:u w:val="single"/>
          <w:lang w:val="cs-CZ" w:eastAsia="cs-CZ"/>
        </w:rPr>
        <w:br/>
      </w:r>
      <w:r w:rsidR="7DEB862F" w:rsidRPr="61398973">
        <w:rPr>
          <w:rFonts w:ascii="Times New Roman" w:eastAsia="Times New Roman" w:hAnsi="Times New Roman" w:cs="Times New Roman"/>
          <w:b/>
          <w:bCs/>
          <w:sz w:val="20"/>
          <w:szCs w:val="20"/>
          <w:u w:val="single"/>
          <w:lang w:val="cs-CZ" w:eastAsia="cs-CZ"/>
        </w:rPr>
        <w:t>Kontaktní údaje pro média:</w:t>
      </w:r>
      <w:r w:rsidR="7DEB862F" w:rsidRPr="61398973">
        <w:rPr>
          <w:rFonts w:ascii="Times New Roman" w:eastAsia="Times New Roman" w:hAnsi="Times New Roman" w:cs="Times New Roman"/>
          <w:sz w:val="20"/>
          <w:szCs w:val="20"/>
          <w:lang w:val="cs-CZ" w:eastAsia="cs-CZ"/>
        </w:rPr>
        <w:t> </w:t>
      </w:r>
    </w:p>
    <w:p w14:paraId="27CF538B" w14:textId="77777777" w:rsidR="00C90DE6" w:rsidRPr="00FA3824" w:rsidRDefault="00286C35">
      <w:pPr>
        <w:spacing w:after="0" w:line="240" w:lineRule="auto"/>
        <w:jc w:val="both"/>
        <w:textAlignment w:val="baseline"/>
        <w:rPr>
          <w:rFonts w:ascii="Segoe UI" w:eastAsia="Times New Roman" w:hAnsi="Segoe UI" w:cs="Segoe UI"/>
          <w:sz w:val="16"/>
          <w:szCs w:val="16"/>
          <w:lang w:val="cs-CZ" w:eastAsia="cs-CZ"/>
        </w:rPr>
      </w:pPr>
      <w:r w:rsidRPr="00FA3824">
        <w:rPr>
          <w:rFonts w:ascii="Times New Roman" w:eastAsia="Times New Roman" w:hAnsi="Times New Roman" w:cs="Times New Roman"/>
          <w:sz w:val="20"/>
          <w:szCs w:val="20"/>
          <w:lang w:val="cs-CZ" w:eastAsia="cs-CZ"/>
        </w:rPr>
        <w:t> </w:t>
      </w:r>
    </w:p>
    <w:tbl>
      <w:tblPr>
        <w:tblW w:w="9026" w:type="dxa"/>
        <w:tblCellMar>
          <w:left w:w="0" w:type="dxa"/>
          <w:right w:w="0" w:type="dxa"/>
        </w:tblCellMar>
        <w:tblLook w:val="04A0" w:firstRow="1" w:lastRow="0" w:firstColumn="1" w:lastColumn="0" w:noHBand="0" w:noVBand="1"/>
      </w:tblPr>
      <w:tblGrid>
        <w:gridCol w:w="4699"/>
        <w:gridCol w:w="4327"/>
      </w:tblGrid>
      <w:tr w:rsidR="00C90DE6" w:rsidRPr="00751D57" w14:paraId="5D695226" w14:textId="77777777">
        <w:tc>
          <w:tcPr>
            <w:tcW w:w="4698" w:type="dxa"/>
            <w:tcBorders>
              <w:top w:val="single" w:sz="6" w:space="0" w:color="9D8958"/>
              <w:bottom w:val="single" w:sz="6" w:space="0" w:color="9D8958"/>
            </w:tcBorders>
            <w:shd w:val="clear" w:color="auto" w:fill="auto"/>
          </w:tcPr>
          <w:p w14:paraId="57C4BC28" w14:textId="77777777" w:rsidR="00C90DE6" w:rsidRPr="00FA3824" w:rsidRDefault="00286C35">
            <w:pPr>
              <w:spacing w:after="0" w:line="240" w:lineRule="auto"/>
              <w:textAlignment w:val="baseline"/>
              <w:rPr>
                <w:rFonts w:ascii="Times New Roman" w:eastAsia="Times New Roman" w:hAnsi="Times New Roman" w:cs="Times New Roman"/>
                <w:lang w:val="cs-CZ" w:eastAsia="cs-CZ"/>
              </w:rPr>
            </w:pPr>
            <w:r w:rsidRPr="00FA3824">
              <w:rPr>
                <w:rFonts w:ascii="Times New Roman" w:eastAsia="Times New Roman" w:hAnsi="Times New Roman" w:cs="Times New Roman"/>
                <w:sz w:val="20"/>
                <w:szCs w:val="20"/>
                <w:lang w:eastAsia="cs-CZ"/>
              </w:rPr>
              <w:t>Denisa Kolaříková</w:t>
            </w:r>
            <w:r w:rsidRPr="00FA3824">
              <w:rPr>
                <w:rFonts w:ascii="Times New Roman" w:eastAsia="Times New Roman" w:hAnsi="Times New Roman" w:cs="Times New Roman"/>
                <w:sz w:val="20"/>
                <w:szCs w:val="20"/>
                <w:lang w:val="cs-CZ" w:eastAsia="cs-CZ"/>
              </w:rPr>
              <w:t> </w:t>
            </w:r>
          </w:p>
          <w:p w14:paraId="3173415E" w14:textId="77777777" w:rsidR="00C90DE6" w:rsidRPr="00FA3824" w:rsidRDefault="00286C35">
            <w:pPr>
              <w:spacing w:after="0" w:line="240" w:lineRule="auto"/>
              <w:textAlignment w:val="baseline"/>
              <w:rPr>
                <w:rFonts w:ascii="Times New Roman" w:eastAsia="Times New Roman" w:hAnsi="Times New Roman" w:cs="Times New Roman"/>
                <w:lang w:val="cs-CZ" w:eastAsia="cs-CZ"/>
              </w:rPr>
            </w:pPr>
            <w:r w:rsidRPr="00FA3824">
              <w:rPr>
                <w:rFonts w:ascii="Times New Roman" w:eastAsia="Times New Roman" w:hAnsi="Times New Roman" w:cs="Times New Roman"/>
                <w:sz w:val="20"/>
                <w:szCs w:val="20"/>
                <w:lang w:eastAsia="cs-CZ"/>
              </w:rPr>
              <w:t>Account Manager, Crest Communications, </w:t>
            </w:r>
            <w:proofErr w:type="spellStart"/>
            <w:r w:rsidRPr="00FA3824">
              <w:rPr>
                <w:rFonts w:ascii="Times New Roman" w:eastAsia="Times New Roman" w:hAnsi="Times New Roman" w:cs="Times New Roman"/>
                <w:sz w:val="20"/>
                <w:szCs w:val="20"/>
                <w:lang w:eastAsia="cs-CZ"/>
              </w:rPr>
              <w:t>a.s.</w:t>
            </w:r>
            <w:proofErr w:type="spellEnd"/>
            <w:r w:rsidRPr="00FA3824">
              <w:rPr>
                <w:rFonts w:ascii="Times New Roman" w:eastAsia="Times New Roman" w:hAnsi="Times New Roman" w:cs="Times New Roman"/>
                <w:sz w:val="20"/>
                <w:szCs w:val="20"/>
                <w:lang w:val="cs-CZ" w:eastAsia="cs-CZ"/>
              </w:rPr>
              <w:t> </w:t>
            </w:r>
          </w:p>
        </w:tc>
        <w:tc>
          <w:tcPr>
            <w:tcW w:w="4327" w:type="dxa"/>
            <w:tcBorders>
              <w:top w:val="single" w:sz="6" w:space="0" w:color="9D8958"/>
              <w:bottom w:val="single" w:sz="6" w:space="0" w:color="9D8958"/>
            </w:tcBorders>
            <w:shd w:val="clear" w:color="auto" w:fill="auto"/>
          </w:tcPr>
          <w:p w14:paraId="2D9F9023" w14:textId="77777777" w:rsidR="00C90DE6" w:rsidRPr="00FA3824" w:rsidRDefault="00286C35">
            <w:pPr>
              <w:spacing w:after="0" w:line="240" w:lineRule="auto"/>
              <w:textAlignment w:val="baseline"/>
              <w:rPr>
                <w:sz w:val="20"/>
                <w:szCs w:val="20"/>
                <w:lang w:val="pt-BR"/>
              </w:rPr>
            </w:pPr>
            <w:r w:rsidRPr="00FA3824">
              <w:rPr>
                <w:rFonts w:ascii="Times New Roman" w:eastAsia="Times New Roman" w:hAnsi="Times New Roman" w:cs="Times New Roman"/>
                <w:sz w:val="20"/>
                <w:szCs w:val="20"/>
                <w:lang w:val="pt-PT" w:eastAsia="cs-CZ"/>
              </w:rPr>
              <w:t>Tel: +420 731 613 606</w:t>
            </w:r>
            <w:r w:rsidRPr="00FA3824">
              <w:rPr>
                <w:rFonts w:ascii="Times New Roman" w:eastAsia="Times New Roman" w:hAnsi="Times New Roman" w:cs="Times New Roman"/>
                <w:sz w:val="20"/>
                <w:szCs w:val="20"/>
                <w:lang w:val="cs-CZ" w:eastAsia="cs-CZ"/>
              </w:rPr>
              <w:t> </w:t>
            </w:r>
            <w:r w:rsidRPr="00FA3824">
              <w:rPr>
                <w:rFonts w:ascii="Times New Roman" w:eastAsia="Times New Roman" w:hAnsi="Times New Roman" w:cs="Times New Roman"/>
                <w:sz w:val="20"/>
                <w:szCs w:val="20"/>
                <w:lang w:val="cs-CZ" w:eastAsia="cs-CZ"/>
              </w:rPr>
              <w:br/>
            </w:r>
            <w:r w:rsidRPr="00FA3824">
              <w:rPr>
                <w:rFonts w:ascii="Times New Roman" w:eastAsia="Times New Roman" w:hAnsi="Times New Roman" w:cs="Times New Roman"/>
                <w:sz w:val="20"/>
                <w:szCs w:val="20"/>
                <w:lang w:val="pt-PT" w:eastAsia="cs-CZ"/>
              </w:rPr>
              <w:t>e-mail:</w:t>
            </w:r>
            <w:r w:rsidRPr="00FA3824">
              <w:rPr>
                <w:rFonts w:ascii="Times New Roman" w:eastAsia="Times New Roman" w:hAnsi="Times New Roman" w:cs="Times New Roman"/>
                <w:sz w:val="20"/>
                <w:szCs w:val="20"/>
                <w:lang w:val="cs-CZ" w:eastAsia="cs-CZ"/>
              </w:rPr>
              <w:t xml:space="preserve"> </w:t>
            </w:r>
            <w:hyperlink r:id="rId13">
              <w:r w:rsidRPr="00FA3824">
                <w:rPr>
                  <w:rStyle w:val="Internetovodkaz"/>
                  <w:rFonts w:ascii="Times New Roman" w:eastAsia="Times New Roman" w:hAnsi="Times New Roman" w:cs="Times New Roman"/>
                  <w:sz w:val="20"/>
                  <w:szCs w:val="20"/>
                  <w:lang w:val="cs-CZ" w:eastAsia="cs-CZ"/>
                </w:rPr>
                <w:t>denisa.kolarikova@crestcom.cz</w:t>
              </w:r>
            </w:hyperlink>
          </w:p>
        </w:tc>
      </w:tr>
      <w:tr w:rsidR="00C90DE6" w:rsidRPr="00751D57" w14:paraId="37584160" w14:textId="77777777">
        <w:tc>
          <w:tcPr>
            <w:tcW w:w="4698" w:type="dxa"/>
            <w:tcBorders>
              <w:top w:val="single" w:sz="6" w:space="0" w:color="9D8958"/>
              <w:bottom w:val="single" w:sz="6" w:space="0" w:color="9D8958"/>
            </w:tcBorders>
            <w:shd w:val="clear" w:color="auto" w:fill="auto"/>
          </w:tcPr>
          <w:p w14:paraId="2C8167ED" w14:textId="77777777" w:rsidR="00C90DE6" w:rsidRPr="00FA3824" w:rsidRDefault="00286C35">
            <w:pPr>
              <w:spacing w:after="0" w:line="240" w:lineRule="auto"/>
              <w:textAlignment w:val="baseline"/>
              <w:rPr>
                <w:rFonts w:ascii="Times New Roman" w:eastAsia="Times New Roman" w:hAnsi="Times New Roman" w:cs="Times New Roman"/>
                <w:lang w:val="cs-CZ" w:eastAsia="cs-CZ"/>
              </w:rPr>
            </w:pPr>
            <w:r w:rsidRPr="00FA3824">
              <w:rPr>
                <w:rFonts w:ascii="Times New Roman" w:eastAsia="Times New Roman" w:hAnsi="Times New Roman" w:cs="Times New Roman"/>
                <w:sz w:val="20"/>
                <w:szCs w:val="20"/>
                <w:lang w:eastAsia="cs-CZ"/>
              </w:rPr>
              <w:t>Tereza Štosová</w:t>
            </w:r>
            <w:r w:rsidRPr="00FA3824">
              <w:rPr>
                <w:rFonts w:ascii="Times New Roman" w:eastAsia="Times New Roman" w:hAnsi="Times New Roman" w:cs="Times New Roman"/>
                <w:sz w:val="20"/>
                <w:szCs w:val="20"/>
                <w:lang w:val="cs-CZ" w:eastAsia="cs-CZ"/>
              </w:rPr>
              <w:t> </w:t>
            </w:r>
          </w:p>
          <w:p w14:paraId="7B7CCD0E" w14:textId="77777777" w:rsidR="00C90DE6" w:rsidRPr="00FA3824" w:rsidRDefault="00286C35">
            <w:pPr>
              <w:spacing w:after="0" w:line="240" w:lineRule="auto"/>
              <w:textAlignment w:val="baseline"/>
              <w:rPr>
                <w:rFonts w:ascii="Times New Roman" w:eastAsia="Times New Roman" w:hAnsi="Times New Roman" w:cs="Times New Roman"/>
                <w:lang w:val="cs-CZ" w:eastAsia="cs-CZ"/>
              </w:rPr>
            </w:pPr>
            <w:r w:rsidRPr="00FA3824">
              <w:rPr>
                <w:rFonts w:ascii="Times New Roman" w:eastAsia="Times New Roman" w:hAnsi="Times New Roman" w:cs="Times New Roman"/>
                <w:sz w:val="20"/>
                <w:szCs w:val="20"/>
                <w:lang w:eastAsia="cs-CZ"/>
              </w:rPr>
              <w:t>Account Executive, Crest Communications, </w:t>
            </w:r>
            <w:proofErr w:type="spellStart"/>
            <w:r w:rsidRPr="00FA3824">
              <w:rPr>
                <w:rFonts w:ascii="Times New Roman" w:eastAsia="Times New Roman" w:hAnsi="Times New Roman" w:cs="Times New Roman"/>
                <w:sz w:val="20"/>
                <w:szCs w:val="20"/>
                <w:lang w:eastAsia="cs-CZ"/>
              </w:rPr>
              <w:t>a.s.</w:t>
            </w:r>
            <w:proofErr w:type="spellEnd"/>
            <w:r w:rsidRPr="00FA3824">
              <w:rPr>
                <w:rFonts w:ascii="Times New Roman" w:eastAsia="Times New Roman" w:hAnsi="Times New Roman" w:cs="Times New Roman"/>
                <w:sz w:val="20"/>
                <w:szCs w:val="20"/>
                <w:lang w:val="cs-CZ" w:eastAsia="cs-CZ"/>
              </w:rPr>
              <w:t> </w:t>
            </w:r>
          </w:p>
        </w:tc>
        <w:tc>
          <w:tcPr>
            <w:tcW w:w="4327" w:type="dxa"/>
            <w:tcBorders>
              <w:top w:val="single" w:sz="6" w:space="0" w:color="9D8958"/>
              <w:bottom w:val="single" w:sz="6" w:space="0" w:color="9D8958"/>
            </w:tcBorders>
            <w:shd w:val="clear" w:color="auto" w:fill="auto"/>
          </w:tcPr>
          <w:p w14:paraId="7DD389BE" w14:textId="77777777" w:rsidR="00C90DE6" w:rsidRPr="00FA3824" w:rsidRDefault="00286C35">
            <w:pPr>
              <w:spacing w:after="0" w:line="240" w:lineRule="auto"/>
              <w:textAlignment w:val="baseline"/>
              <w:rPr>
                <w:sz w:val="20"/>
                <w:szCs w:val="20"/>
                <w:lang w:val="de-DE"/>
              </w:rPr>
            </w:pPr>
            <w:r w:rsidRPr="00FA3824">
              <w:rPr>
                <w:rFonts w:ascii="Times New Roman" w:eastAsia="Times New Roman" w:hAnsi="Times New Roman" w:cs="Times New Roman"/>
                <w:sz w:val="20"/>
                <w:szCs w:val="20"/>
                <w:lang w:val="de-DE" w:eastAsia="cs-CZ"/>
              </w:rPr>
              <w:t>Tel: +420 778 495 239</w:t>
            </w:r>
            <w:r w:rsidRPr="00FA3824">
              <w:rPr>
                <w:rFonts w:ascii="Times New Roman" w:eastAsia="Times New Roman" w:hAnsi="Times New Roman" w:cs="Times New Roman"/>
                <w:sz w:val="20"/>
                <w:szCs w:val="20"/>
                <w:lang w:val="cs-CZ" w:eastAsia="cs-CZ"/>
              </w:rPr>
              <w:t> </w:t>
            </w:r>
            <w:r w:rsidRPr="00FA3824">
              <w:rPr>
                <w:rFonts w:ascii="Times New Roman" w:eastAsia="Times New Roman" w:hAnsi="Times New Roman" w:cs="Times New Roman"/>
                <w:sz w:val="20"/>
                <w:szCs w:val="20"/>
                <w:lang w:val="cs-CZ" w:eastAsia="cs-CZ"/>
              </w:rPr>
              <w:br/>
            </w:r>
            <w:proofErr w:type="spellStart"/>
            <w:r w:rsidRPr="00FA3824">
              <w:rPr>
                <w:rFonts w:ascii="Times New Roman" w:eastAsia="Times New Roman" w:hAnsi="Times New Roman" w:cs="Times New Roman"/>
                <w:sz w:val="20"/>
                <w:szCs w:val="20"/>
                <w:lang w:val="de-DE" w:eastAsia="cs-CZ"/>
              </w:rPr>
              <w:t>e-mail</w:t>
            </w:r>
            <w:proofErr w:type="spellEnd"/>
            <w:r w:rsidRPr="00FA3824">
              <w:rPr>
                <w:rFonts w:ascii="Times New Roman" w:eastAsia="Times New Roman" w:hAnsi="Times New Roman" w:cs="Times New Roman"/>
                <w:sz w:val="20"/>
                <w:szCs w:val="20"/>
                <w:lang w:val="de-DE" w:eastAsia="cs-CZ"/>
              </w:rPr>
              <w:t>: </w:t>
            </w:r>
            <w:hyperlink r:id="rId14">
              <w:r w:rsidRPr="00FA3824">
                <w:rPr>
                  <w:rStyle w:val="Internetovodkaz"/>
                  <w:rFonts w:ascii="Times New Roman" w:eastAsia="Times New Roman" w:hAnsi="Times New Roman" w:cs="Times New Roman"/>
                  <w:sz w:val="20"/>
                  <w:szCs w:val="20"/>
                  <w:lang w:val="de-DE" w:eastAsia="cs-CZ"/>
                </w:rPr>
                <w:t>tereza.stosova@crestcom.cz</w:t>
              </w:r>
            </w:hyperlink>
          </w:p>
        </w:tc>
      </w:tr>
      <w:tr w:rsidR="00C90DE6" w:rsidRPr="00751D57" w14:paraId="3E5817C0" w14:textId="77777777">
        <w:tc>
          <w:tcPr>
            <w:tcW w:w="4698" w:type="dxa"/>
            <w:tcBorders>
              <w:top w:val="single" w:sz="6" w:space="0" w:color="9D8958"/>
              <w:bottom w:val="single" w:sz="6" w:space="0" w:color="9D8958"/>
            </w:tcBorders>
            <w:shd w:val="clear" w:color="auto" w:fill="auto"/>
          </w:tcPr>
          <w:p w14:paraId="4FD0C362" w14:textId="77777777" w:rsidR="00C90DE6" w:rsidRPr="00FA3824" w:rsidRDefault="00286C35">
            <w:pPr>
              <w:spacing w:after="0" w:line="240" w:lineRule="auto"/>
              <w:textAlignment w:val="baseline"/>
              <w:rPr>
                <w:rFonts w:ascii="Times New Roman" w:eastAsia="Times New Roman" w:hAnsi="Times New Roman" w:cs="Times New Roman"/>
                <w:lang w:val="cs-CZ" w:eastAsia="cs-CZ"/>
              </w:rPr>
            </w:pPr>
            <w:r w:rsidRPr="00FA3824">
              <w:rPr>
                <w:rFonts w:ascii="Times New Roman" w:eastAsia="Times New Roman" w:hAnsi="Times New Roman" w:cs="Times New Roman"/>
                <w:sz w:val="20"/>
                <w:szCs w:val="20"/>
                <w:lang w:eastAsia="cs-CZ"/>
              </w:rPr>
              <w:t>Petra Vanclová</w:t>
            </w:r>
            <w:r w:rsidRPr="00FA3824">
              <w:rPr>
                <w:rFonts w:ascii="Times New Roman" w:eastAsia="Times New Roman" w:hAnsi="Times New Roman" w:cs="Times New Roman"/>
                <w:sz w:val="20"/>
                <w:szCs w:val="20"/>
                <w:lang w:val="cs-CZ" w:eastAsia="cs-CZ"/>
              </w:rPr>
              <w:t> </w:t>
            </w:r>
          </w:p>
          <w:p w14:paraId="16E479B2" w14:textId="77777777" w:rsidR="00C90DE6" w:rsidRPr="00FA3824" w:rsidRDefault="00286C35">
            <w:pPr>
              <w:spacing w:after="0" w:line="240" w:lineRule="auto"/>
              <w:textAlignment w:val="baseline"/>
              <w:rPr>
                <w:rFonts w:ascii="Times New Roman" w:eastAsia="Times New Roman" w:hAnsi="Times New Roman" w:cs="Times New Roman"/>
                <w:lang w:val="cs-CZ" w:eastAsia="cs-CZ"/>
              </w:rPr>
            </w:pPr>
            <w:r w:rsidRPr="00FA3824">
              <w:rPr>
                <w:rFonts w:ascii="Times New Roman" w:eastAsia="Times New Roman" w:hAnsi="Times New Roman" w:cs="Times New Roman"/>
                <w:sz w:val="20"/>
                <w:szCs w:val="20"/>
                <w:lang w:eastAsia="cs-CZ"/>
              </w:rPr>
              <w:t>Marketing Officer, VGP</w:t>
            </w:r>
            <w:r w:rsidRPr="00FA3824">
              <w:rPr>
                <w:rFonts w:ascii="Times New Roman" w:eastAsia="Times New Roman" w:hAnsi="Times New Roman" w:cs="Times New Roman"/>
                <w:sz w:val="20"/>
                <w:szCs w:val="20"/>
                <w:lang w:val="cs-CZ" w:eastAsia="cs-CZ"/>
              </w:rPr>
              <w:t> </w:t>
            </w:r>
          </w:p>
        </w:tc>
        <w:tc>
          <w:tcPr>
            <w:tcW w:w="4327" w:type="dxa"/>
            <w:tcBorders>
              <w:top w:val="single" w:sz="6" w:space="0" w:color="9D8958"/>
              <w:bottom w:val="single" w:sz="6" w:space="0" w:color="9D8958"/>
            </w:tcBorders>
            <w:shd w:val="clear" w:color="auto" w:fill="auto"/>
          </w:tcPr>
          <w:p w14:paraId="561D5524" w14:textId="77777777" w:rsidR="00C90DE6" w:rsidRPr="00FA3824" w:rsidRDefault="00286C35">
            <w:pPr>
              <w:spacing w:after="0" w:line="240" w:lineRule="auto"/>
              <w:textAlignment w:val="baseline"/>
              <w:rPr>
                <w:sz w:val="20"/>
                <w:szCs w:val="20"/>
                <w:lang w:val="de-DE"/>
              </w:rPr>
            </w:pPr>
            <w:r w:rsidRPr="00FA3824">
              <w:rPr>
                <w:rFonts w:ascii="Times New Roman" w:eastAsia="Times New Roman" w:hAnsi="Times New Roman" w:cs="Times New Roman"/>
                <w:sz w:val="20"/>
                <w:szCs w:val="20"/>
                <w:lang w:val="de-DE" w:eastAsia="cs-CZ"/>
              </w:rPr>
              <w:t>Tel: +420 602 262 107</w:t>
            </w:r>
            <w:r w:rsidRPr="00FA3824">
              <w:rPr>
                <w:rFonts w:ascii="Times New Roman" w:eastAsia="Times New Roman" w:hAnsi="Times New Roman" w:cs="Times New Roman"/>
                <w:sz w:val="20"/>
                <w:szCs w:val="20"/>
                <w:lang w:val="cs-CZ" w:eastAsia="cs-CZ"/>
              </w:rPr>
              <w:t> </w:t>
            </w:r>
            <w:r w:rsidRPr="00FA3824">
              <w:rPr>
                <w:rFonts w:ascii="Times New Roman" w:eastAsia="Times New Roman" w:hAnsi="Times New Roman" w:cs="Times New Roman"/>
                <w:sz w:val="20"/>
                <w:szCs w:val="20"/>
                <w:lang w:val="cs-CZ" w:eastAsia="cs-CZ"/>
              </w:rPr>
              <w:br/>
            </w:r>
            <w:proofErr w:type="spellStart"/>
            <w:r w:rsidRPr="00FA3824">
              <w:rPr>
                <w:rFonts w:ascii="Times New Roman" w:eastAsia="Times New Roman" w:hAnsi="Times New Roman" w:cs="Times New Roman"/>
                <w:sz w:val="20"/>
                <w:szCs w:val="20"/>
                <w:lang w:val="de-DE" w:eastAsia="cs-CZ"/>
              </w:rPr>
              <w:t>e-mail</w:t>
            </w:r>
            <w:proofErr w:type="spellEnd"/>
            <w:r w:rsidRPr="00FA3824">
              <w:rPr>
                <w:rFonts w:ascii="Times New Roman" w:eastAsia="Times New Roman" w:hAnsi="Times New Roman" w:cs="Times New Roman"/>
                <w:sz w:val="20"/>
                <w:szCs w:val="20"/>
                <w:lang w:val="de-DE" w:eastAsia="cs-CZ"/>
              </w:rPr>
              <w:t>: </w:t>
            </w:r>
            <w:hyperlink r:id="rId15" w:tgtFrame="_blank">
              <w:r w:rsidRPr="00FA3824">
                <w:rPr>
                  <w:rStyle w:val="ListLabel49"/>
                  <w:rFonts w:eastAsiaTheme="minorHAnsi"/>
                  <w:sz w:val="20"/>
                  <w:szCs w:val="20"/>
                </w:rPr>
                <w:t>petra.vanclova@vgpparks.eu</w:t>
              </w:r>
            </w:hyperlink>
            <w:r w:rsidRPr="00FA3824">
              <w:rPr>
                <w:rFonts w:ascii="Times New Roman" w:eastAsia="Times New Roman" w:hAnsi="Times New Roman" w:cs="Times New Roman"/>
                <w:sz w:val="20"/>
                <w:szCs w:val="20"/>
                <w:lang w:val="cs-CZ" w:eastAsia="cs-CZ"/>
              </w:rPr>
              <w:t> </w:t>
            </w:r>
          </w:p>
        </w:tc>
      </w:tr>
    </w:tbl>
    <w:p w14:paraId="5493FA23" w14:textId="77777777" w:rsidR="00C90DE6" w:rsidRPr="00FA3824" w:rsidRDefault="00286C35">
      <w:pPr>
        <w:spacing w:after="0" w:line="240" w:lineRule="auto"/>
        <w:jc w:val="both"/>
        <w:textAlignment w:val="baseline"/>
        <w:rPr>
          <w:rFonts w:ascii="Segoe UI" w:eastAsia="Times New Roman" w:hAnsi="Segoe UI" w:cs="Segoe UI"/>
          <w:sz w:val="16"/>
          <w:szCs w:val="16"/>
          <w:lang w:val="cs-CZ" w:eastAsia="cs-CZ"/>
        </w:rPr>
      </w:pPr>
      <w:r w:rsidRPr="00FA3824">
        <w:rPr>
          <w:rFonts w:ascii="Times New Roman" w:eastAsia="Times New Roman" w:hAnsi="Times New Roman" w:cs="Times New Roman"/>
          <w:sz w:val="20"/>
          <w:szCs w:val="20"/>
          <w:lang w:val="cs-CZ" w:eastAsia="cs-CZ"/>
        </w:rPr>
        <w:t> </w:t>
      </w:r>
    </w:p>
    <w:p w14:paraId="4BF0054E" w14:textId="77777777" w:rsidR="00C90DE6" w:rsidRPr="00FA3824" w:rsidRDefault="00286C35">
      <w:pPr>
        <w:spacing w:after="0" w:line="240" w:lineRule="auto"/>
        <w:jc w:val="both"/>
        <w:textAlignment w:val="baseline"/>
        <w:rPr>
          <w:rFonts w:ascii="Times New Roman" w:hAnsi="Times New Roman" w:cs="Times New Roman"/>
          <w:b/>
          <w:bCs/>
          <w:sz w:val="20"/>
          <w:szCs w:val="20"/>
          <w:u w:val="single"/>
          <w:lang w:val="cs-CZ"/>
        </w:rPr>
      </w:pPr>
      <w:r w:rsidRPr="00FA3824">
        <w:rPr>
          <w:rFonts w:ascii="Times New Roman" w:eastAsia="Times New Roman" w:hAnsi="Times New Roman" w:cs="Times New Roman"/>
          <w:sz w:val="20"/>
          <w:szCs w:val="20"/>
          <w:lang w:val="cs-CZ" w:eastAsia="cs-CZ"/>
        </w:rPr>
        <w:t> </w:t>
      </w:r>
      <w:bookmarkStart w:id="0" w:name="_Hlk523912065"/>
      <w:bookmarkEnd w:id="0"/>
    </w:p>
    <w:p w14:paraId="52084D16" w14:textId="77777777" w:rsidR="00C90DE6" w:rsidRPr="007F3F14" w:rsidRDefault="00C90DE6">
      <w:pPr>
        <w:spacing w:after="0"/>
        <w:jc w:val="both"/>
        <w:rPr>
          <w:lang w:val="de-DE"/>
        </w:rPr>
      </w:pPr>
    </w:p>
    <w:sectPr w:rsidR="00C90DE6" w:rsidRPr="007F3F14">
      <w:headerReference w:type="default" r:id="rId16"/>
      <w:footerReference w:type="default" r:id="rId17"/>
      <w:pgSz w:w="11906" w:h="16838"/>
      <w:pgMar w:top="2240" w:right="1440" w:bottom="1418" w:left="1440" w:header="708" w:footer="896"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A2C5" w14:textId="77777777" w:rsidR="00C60DF2" w:rsidRDefault="00C60DF2">
      <w:pPr>
        <w:spacing w:after="0" w:line="240" w:lineRule="auto"/>
      </w:pPr>
      <w:r>
        <w:separator/>
      </w:r>
    </w:p>
  </w:endnote>
  <w:endnote w:type="continuationSeparator" w:id="0">
    <w:p w14:paraId="57BC505A" w14:textId="77777777" w:rsidR="00C60DF2" w:rsidRDefault="00C60DF2">
      <w:pPr>
        <w:spacing w:after="0" w:line="240" w:lineRule="auto"/>
      </w:pPr>
      <w:r>
        <w:continuationSeparator/>
      </w:r>
    </w:p>
  </w:endnote>
  <w:endnote w:type="continuationNotice" w:id="1">
    <w:p w14:paraId="786F6FC6" w14:textId="77777777" w:rsidR="00C60DF2" w:rsidRDefault="00C60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45 Light">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NeueHaasUnicaPro-Regular">
    <w:altName w:val="Cambria"/>
    <w:panose1 w:val="00000000000000000000"/>
    <w:charset w:val="4D"/>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Palatino">
    <w:panose1 w:val="00000000000000000000"/>
    <w:charset w:val="4D"/>
    <w:family w:val="auto"/>
    <w:notTrueType/>
    <w:pitch w:val="variable"/>
    <w:sig w:usb0="A00002FF" w:usb1="7800205A" w:usb2="14600000" w:usb3="00000000" w:csb0="00000193" w:csb1="00000000"/>
  </w:font>
  <w:font w:name="SC STKaiti">
    <w:charset w:val="86"/>
    <w:family w:val="auto"/>
    <w:pitch w:val="variable"/>
    <w:sig w:usb0="00000000" w:usb1="080F0000" w:usb2="00000010" w:usb3="00000000" w:csb0="0004009F" w:csb1="00000000"/>
  </w:font>
  <w:font w:name="Garamond">
    <w:panose1 w:val="02020404030301010803"/>
    <w:charset w:val="EE"/>
    <w:family w:val="roman"/>
    <w:pitch w:val="variable"/>
    <w:sig w:usb0="00000287" w:usb1="000000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Zurich Blk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redit Suisse Type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458007"/>
      <w:docPartObj>
        <w:docPartGallery w:val="Page Numbers (Top of Page)"/>
        <w:docPartUnique/>
      </w:docPartObj>
    </w:sdtPr>
    <w:sdtContent>
      <w:p w14:paraId="11C45AFA" w14:textId="77777777" w:rsidR="00C90DE6" w:rsidRDefault="00286C35">
        <w:pPr>
          <w:pStyle w:val="Zpat"/>
          <w:jc w:val="right"/>
        </w:pPr>
        <w:r>
          <w:rPr>
            <w:bCs/>
            <w:sz w:val="18"/>
            <w:szCs w:val="18"/>
          </w:rPr>
          <w:fldChar w:fldCharType="begin"/>
        </w:r>
        <w:r>
          <w:rPr>
            <w:bCs/>
            <w:sz w:val="18"/>
            <w:szCs w:val="18"/>
          </w:rPr>
          <w:instrText>PAGE</w:instrText>
        </w:r>
        <w:r>
          <w:rPr>
            <w:bCs/>
            <w:sz w:val="18"/>
            <w:szCs w:val="18"/>
          </w:rPr>
          <w:fldChar w:fldCharType="separate"/>
        </w:r>
        <w:r w:rsidR="00B30A39">
          <w:rPr>
            <w:bCs/>
            <w:noProof/>
            <w:sz w:val="18"/>
            <w:szCs w:val="18"/>
          </w:rPr>
          <w:t>1</w:t>
        </w:r>
        <w:r>
          <w:rPr>
            <w:bCs/>
            <w:sz w:val="18"/>
            <w:szCs w:val="18"/>
          </w:rPr>
          <w:fldChar w:fldCharType="end"/>
        </w:r>
        <w:r>
          <w:rPr>
            <w:sz w:val="18"/>
            <w:szCs w:val="18"/>
          </w:rPr>
          <w:t>/</w:t>
        </w:r>
        <w:r>
          <w:rPr>
            <w:bCs/>
            <w:sz w:val="18"/>
            <w:szCs w:val="18"/>
          </w:rPr>
          <w:fldChar w:fldCharType="begin"/>
        </w:r>
        <w:r>
          <w:rPr>
            <w:bCs/>
            <w:sz w:val="18"/>
            <w:szCs w:val="18"/>
          </w:rPr>
          <w:instrText>NUMPAGES</w:instrText>
        </w:r>
        <w:r>
          <w:rPr>
            <w:bCs/>
            <w:sz w:val="18"/>
            <w:szCs w:val="18"/>
          </w:rPr>
          <w:fldChar w:fldCharType="separate"/>
        </w:r>
        <w:r w:rsidR="00B30A39">
          <w:rPr>
            <w:bCs/>
            <w:noProof/>
            <w:sz w:val="18"/>
            <w:szCs w:val="18"/>
          </w:rPr>
          <w:t>2</w:t>
        </w:r>
        <w:r>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F03F" w14:textId="77777777" w:rsidR="00C60DF2" w:rsidRDefault="00C60DF2">
      <w:pPr>
        <w:spacing w:after="0" w:line="240" w:lineRule="auto"/>
      </w:pPr>
      <w:r>
        <w:separator/>
      </w:r>
    </w:p>
  </w:footnote>
  <w:footnote w:type="continuationSeparator" w:id="0">
    <w:p w14:paraId="172A31DC" w14:textId="77777777" w:rsidR="00C60DF2" w:rsidRDefault="00C60DF2">
      <w:pPr>
        <w:spacing w:after="0" w:line="240" w:lineRule="auto"/>
      </w:pPr>
      <w:r>
        <w:continuationSeparator/>
      </w:r>
    </w:p>
  </w:footnote>
  <w:footnote w:type="continuationNotice" w:id="1">
    <w:p w14:paraId="281D8A52" w14:textId="77777777" w:rsidR="00C60DF2" w:rsidRDefault="00C60DF2">
      <w:pPr>
        <w:spacing w:after="0" w:line="240" w:lineRule="auto"/>
      </w:pPr>
    </w:p>
  </w:footnote>
  <w:footnote w:id="2">
    <w:p w14:paraId="09F2A310" w14:textId="77777777" w:rsidR="0064487F" w:rsidRPr="001C1731" w:rsidRDefault="0064487F" w:rsidP="0064487F">
      <w:pPr>
        <w:pStyle w:val="Textpoznpodarou"/>
        <w:spacing w:line="22" w:lineRule="atLeast"/>
        <w:ind w:left="360" w:hanging="360"/>
        <w:rPr>
          <w:sz w:val="18"/>
          <w:szCs w:val="18"/>
          <w:lang w:val="cs-CZ"/>
        </w:rPr>
      </w:pPr>
      <w:r w:rsidRPr="00420A6E">
        <w:rPr>
          <w:rStyle w:val="Znakapoznpodarou"/>
          <w:sz w:val="18"/>
          <w:szCs w:val="18"/>
        </w:rPr>
        <w:footnoteRef/>
      </w:r>
      <w:r w:rsidRPr="00420A6E">
        <w:rPr>
          <w:sz w:val="18"/>
          <w:szCs w:val="18"/>
        </w:rPr>
        <w:t xml:space="preserve"> </w:t>
      </w:r>
      <w:r w:rsidRPr="00420A6E">
        <w:rPr>
          <w:sz w:val="18"/>
          <w:szCs w:val="18"/>
        </w:rPr>
        <w:tab/>
      </w:r>
      <w:r w:rsidRPr="001C1731">
        <w:rPr>
          <w:sz w:val="18"/>
          <w:szCs w:val="18"/>
          <w:lang w:val="cs-CZ"/>
        </w:rPr>
        <w:t xml:space="preserve">Včetně společných podniků ve výši 100 %. K 31. prosinci 2023 činil </w:t>
      </w:r>
      <w:r w:rsidRPr="001C1731">
        <w:rPr>
          <w:sz w:val="18"/>
          <w:szCs w:val="18"/>
          <w:u w:val="single"/>
          <w:lang w:val="cs-CZ"/>
        </w:rPr>
        <w:t>pronájem</w:t>
      </w:r>
      <w:r w:rsidRPr="001C1731">
        <w:rPr>
          <w:sz w:val="18"/>
          <w:szCs w:val="18"/>
          <w:lang w:val="cs-CZ"/>
        </w:rPr>
        <w:t xml:space="preserve"> společných podniků 225,1 milionů EUR po přepočtu na rok.</w:t>
      </w:r>
    </w:p>
  </w:footnote>
  <w:footnote w:id="3">
    <w:p w14:paraId="3C665F0D" w14:textId="77777777" w:rsidR="0064487F" w:rsidRPr="001C1731" w:rsidRDefault="0064487F" w:rsidP="0064487F">
      <w:pPr>
        <w:pStyle w:val="Textpoznpodarou"/>
        <w:spacing w:line="22" w:lineRule="atLeast"/>
        <w:ind w:left="360" w:hanging="360"/>
        <w:rPr>
          <w:sz w:val="18"/>
          <w:szCs w:val="18"/>
          <w:lang w:val="cs-CZ"/>
        </w:rPr>
      </w:pPr>
      <w:r w:rsidRPr="001C1731">
        <w:rPr>
          <w:rStyle w:val="Znakapoznpodarou"/>
          <w:sz w:val="18"/>
          <w:szCs w:val="18"/>
          <w:lang w:val="cs-CZ"/>
        </w:rPr>
        <w:footnoteRef/>
      </w:r>
      <w:r w:rsidRPr="001C1731">
        <w:rPr>
          <w:rStyle w:val="Znakapoznpodarou"/>
          <w:sz w:val="18"/>
          <w:szCs w:val="18"/>
          <w:lang w:val="cs-CZ"/>
        </w:rPr>
        <w:t xml:space="preserve"> </w:t>
      </w:r>
      <w:r w:rsidRPr="001C1731">
        <w:rPr>
          <w:rStyle w:val="Znakapoznpodarou"/>
          <w:sz w:val="18"/>
          <w:szCs w:val="18"/>
          <w:lang w:val="cs-CZ"/>
        </w:rPr>
        <w:tab/>
      </w:r>
      <w:r w:rsidRPr="001C1731">
        <w:rPr>
          <w:rStyle w:val="Znakapoznpodarou"/>
          <w:sz w:val="18"/>
          <w:szCs w:val="18"/>
          <w:vertAlign w:val="baseline"/>
          <w:lang w:val="cs-CZ"/>
        </w:rPr>
        <w:t>Včetně 100 % rozvojových společných podniků</w:t>
      </w:r>
    </w:p>
  </w:footnote>
  <w:footnote w:id="4">
    <w:p w14:paraId="081EF0D5" w14:textId="77777777" w:rsidR="004421C6" w:rsidRPr="001C1731" w:rsidRDefault="004421C6" w:rsidP="004421C6">
      <w:pPr>
        <w:pStyle w:val="Textpoznpodarou"/>
        <w:spacing w:line="22" w:lineRule="atLeast"/>
        <w:ind w:left="360" w:hanging="360"/>
        <w:rPr>
          <w:sz w:val="18"/>
          <w:szCs w:val="18"/>
          <w:lang w:val="cs-CZ"/>
        </w:rPr>
      </w:pPr>
      <w:r w:rsidRPr="001C1731">
        <w:rPr>
          <w:rStyle w:val="Znakapoznpodarou"/>
          <w:sz w:val="18"/>
          <w:szCs w:val="18"/>
          <w:vertAlign w:val="baseline"/>
          <w:lang w:val="cs-CZ"/>
        </w:rPr>
        <w:footnoteRef/>
      </w:r>
      <w:r w:rsidRPr="001C1731">
        <w:rPr>
          <w:rStyle w:val="Znakapoznpodarou"/>
          <w:sz w:val="18"/>
          <w:szCs w:val="18"/>
          <w:vertAlign w:val="baseline"/>
          <w:lang w:val="cs-CZ"/>
        </w:rPr>
        <w:t xml:space="preserve"> </w:t>
      </w:r>
      <w:r w:rsidRPr="001C1731">
        <w:rPr>
          <w:rStyle w:val="Znakapoznpodarou"/>
          <w:sz w:val="18"/>
          <w:szCs w:val="18"/>
          <w:vertAlign w:val="baseline"/>
          <w:lang w:val="cs-CZ"/>
        </w:rPr>
        <w:tab/>
        <w:t>Včetně 720 000 m2 pozemků prodaných ve společném podniku LPM</w:t>
      </w:r>
    </w:p>
  </w:footnote>
  <w:footnote w:id="5">
    <w:p w14:paraId="00D5B571" w14:textId="77777777" w:rsidR="0064487F" w:rsidRPr="001C1731" w:rsidRDefault="0064487F" w:rsidP="0064487F">
      <w:pPr>
        <w:pStyle w:val="Textpoznpodarou"/>
        <w:spacing w:line="22" w:lineRule="atLeast"/>
        <w:ind w:left="360" w:hanging="360"/>
        <w:rPr>
          <w:sz w:val="18"/>
          <w:szCs w:val="18"/>
          <w:lang w:val="cs-CZ"/>
        </w:rPr>
      </w:pPr>
      <w:r w:rsidRPr="001C1731">
        <w:rPr>
          <w:rStyle w:val="Znakapoznpodarou"/>
          <w:sz w:val="18"/>
          <w:szCs w:val="18"/>
          <w:vertAlign w:val="baseline"/>
          <w:lang w:val="cs-CZ"/>
        </w:rPr>
        <w:footnoteRef/>
      </w:r>
      <w:r w:rsidRPr="001C1731">
        <w:rPr>
          <w:rStyle w:val="Znakapoznpodarou"/>
          <w:sz w:val="18"/>
          <w:szCs w:val="18"/>
          <w:vertAlign w:val="baseline"/>
          <w:lang w:val="cs-CZ"/>
        </w:rPr>
        <w:t xml:space="preserve"> </w:t>
      </w:r>
      <w:r w:rsidRPr="001C1731">
        <w:rPr>
          <w:sz w:val="18"/>
          <w:szCs w:val="18"/>
          <w:lang w:val="cs-CZ"/>
        </w:rPr>
        <w:tab/>
      </w:r>
      <w:r w:rsidRPr="001C1731">
        <w:rPr>
          <w:rStyle w:val="Znakapoznpodarou"/>
          <w:sz w:val="18"/>
          <w:szCs w:val="18"/>
          <w:vertAlign w:val="baseline"/>
          <w:lang w:val="cs-CZ"/>
        </w:rPr>
        <w:t>Viz "doplňující poznámky", poměrně konsolidovaná výsledovka</w:t>
      </w:r>
    </w:p>
  </w:footnote>
  <w:footnote w:id="6">
    <w:p w14:paraId="219E54FE" w14:textId="77777777" w:rsidR="0064487F" w:rsidRPr="0020408C" w:rsidRDefault="0064487F" w:rsidP="0064487F">
      <w:pPr>
        <w:pStyle w:val="Textpoznpodarou"/>
        <w:ind w:left="360" w:hanging="360"/>
      </w:pPr>
      <w:r w:rsidRPr="001C1731">
        <w:rPr>
          <w:rStyle w:val="Znakapoznpodarou"/>
          <w:sz w:val="18"/>
          <w:szCs w:val="18"/>
          <w:lang w:val="cs-CZ"/>
        </w:rPr>
        <w:footnoteRef/>
      </w:r>
      <w:r w:rsidRPr="001C1731">
        <w:rPr>
          <w:sz w:val="18"/>
          <w:szCs w:val="18"/>
          <w:lang w:val="cs-CZ"/>
        </w:rPr>
        <w:t xml:space="preserve"> </w:t>
      </w:r>
      <w:r w:rsidRPr="001C1731">
        <w:rPr>
          <w:sz w:val="18"/>
          <w:szCs w:val="18"/>
          <w:lang w:val="cs-CZ"/>
        </w:rPr>
        <w:tab/>
        <w:t>Včetně 100 % společných podniků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65E3" w14:textId="77777777" w:rsidR="00C90DE6" w:rsidRDefault="00286C35">
    <w:pPr>
      <w:pStyle w:val="Zhlav"/>
      <w:ind w:left="-142"/>
    </w:pPr>
    <w:r>
      <w:rPr>
        <w:noProof/>
        <w:lang w:val="cs-CZ" w:eastAsia="cs-CZ"/>
      </w:rPr>
      <mc:AlternateContent>
        <mc:Choice Requires="wps">
          <w:drawing>
            <wp:anchor distT="0" distB="0" distL="114300" distR="114300" simplePos="0" relativeHeight="251658240" behindDoc="1" locked="0" layoutInCell="1" allowOverlap="1" wp14:anchorId="05DF8CC1" wp14:editId="6C2783FB">
              <wp:simplePos x="0" y="0"/>
              <wp:positionH relativeFrom="page">
                <wp:posOffset>6022340</wp:posOffset>
              </wp:positionH>
              <wp:positionV relativeFrom="page">
                <wp:posOffset>9946640</wp:posOffset>
              </wp:positionV>
              <wp:extent cx="663575" cy="31115"/>
              <wp:effectExtent l="0" t="0" r="3810" b="7620"/>
              <wp:wrapTight wrapText="bothSides">
                <wp:wrapPolygon edited="0">
                  <wp:start x="0" y="0"/>
                  <wp:lineTo x="0" y="13500"/>
                  <wp:lineTo x="21103" y="13500"/>
                  <wp:lineTo x="21103" y="0"/>
                  <wp:lineTo x="0" y="0"/>
                </wp:wrapPolygon>
              </wp:wrapTight>
              <wp:docPr id="1" name="Obdélník 1"/>
              <wp:cNvGraphicFramePr/>
              <a:graphic xmlns:a="http://schemas.openxmlformats.org/drawingml/2006/main">
                <a:graphicData uri="http://schemas.microsoft.com/office/word/2010/wordprocessingShape">
                  <wps:wsp>
                    <wps:cNvSpPr/>
                    <wps:spPr>
                      <a:xfrm>
                        <a:off x="0" y="0"/>
                        <a:ext cx="663120" cy="30600"/>
                      </a:xfrm>
                      <a:prstGeom prst="rect">
                        <a:avLst/>
                      </a:prstGeom>
                      <a:solidFill>
                        <a:srgbClr val="8D867D"/>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9D15565" id="Obdélník 1" o:spid="_x0000_s1026" style="position:absolute;margin-left:474.2pt;margin-top:783.2pt;width:52.25pt;height:2.4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" fillcolor="#8d867d" stroked="f">
              <w10:wrap type="tight" anchorx="page" anchory="page"/>
            </v:rect>
          </w:pict>
        </mc:Fallback>
      </mc:AlternateContent>
    </w:r>
    <w:r>
      <w:rPr>
        <w:noProof/>
        <w:lang w:val="cs-CZ" w:eastAsia="cs-CZ"/>
      </w:rPr>
      <w:drawing>
        <wp:anchor distT="0" distB="0" distL="0" distR="0" simplePos="0" relativeHeight="251658241" behindDoc="1" locked="0" layoutInCell="1" allowOverlap="1" wp14:anchorId="42FF130B" wp14:editId="4E8A6556">
          <wp:simplePos x="0" y="0"/>
          <wp:positionH relativeFrom="page">
            <wp:posOffset>860425</wp:posOffset>
          </wp:positionH>
          <wp:positionV relativeFrom="page">
            <wp:posOffset>716280</wp:posOffset>
          </wp:positionV>
          <wp:extent cx="771525" cy="495300"/>
          <wp:effectExtent l="0" t="0" r="0" b="0"/>
          <wp:wrapNone/>
          <wp:docPr id="2" name="Obrázek 2" descr="VGP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 descr="VGP LOGO LETTER.jpg"/>
                  <pic:cNvPicPr>
                    <a:picLocks noChangeAspect="1" noChangeArrowheads="1"/>
                  </pic:cNvPicPr>
                </pic:nvPicPr>
                <pic:blipFill>
                  <a:blip r:embed="rId1"/>
                  <a:stretch>
                    <a:fillRect/>
                  </a:stretch>
                </pic:blipFill>
                <pic:spPr bwMode="auto">
                  <a:xfrm>
                    <a:off x="0" y="0"/>
                    <a:ext cx="771525"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1273A"/>
    <w:multiLevelType w:val="hybridMultilevel"/>
    <w:tmpl w:val="7A4EA5B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151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E6"/>
    <w:rsid w:val="000220AC"/>
    <w:rsid w:val="000424B9"/>
    <w:rsid w:val="000445E2"/>
    <w:rsid w:val="00055B10"/>
    <w:rsid w:val="000569B1"/>
    <w:rsid w:val="00066034"/>
    <w:rsid w:val="0008362D"/>
    <w:rsid w:val="0008780F"/>
    <w:rsid w:val="000A0505"/>
    <w:rsid w:val="000A77D8"/>
    <w:rsid w:val="000B17CD"/>
    <w:rsid w:val="000B7C3B"/>
    <w:rsid w:val="000D1C06"/>
    <w:rsid w:val="000E7895"/>
    <w:rsid w:val="000F76C0"/>
    <w:rsid w:val="00102E7B"/>
    <w:rsid w:val="001038AB"/>
    <w:rsid w:val="00117AB8"/>
    <w:rsid w:val="00133B8F"/>
    <w:rsid w:val="00134CEC"/>
    <w:rsid w:val="001367C9"/>
    <w:rsid w:val="00142EBB"/>
    <w:rsid w:val="00150537"/>
    <w:rsid w:val="0015159D"/>
    <w:rsid w:val="00153243"/>
    <w:rsid w:val="00157CF7"/>
    <w:rsid w:val="00164F7E"/>
    <w:rsid w:val="00165E12"/>
    <w:rsid w:val="00180B2B"/>
    <w:rsid w:val="00181EA0"/>
    <w:rsid w:val="00186C1D"/>
    <w:rsid w:val="001A3DF5"/>
    <w:rsid w:val="001B1B03"/>
    <w:rsid w:val="001B606E"/>
    <w:rsid w:val="001B7186"/>
    <w:rsid w:val="001C1731"/>
    <w:rsid w:val="001C2012"/>
    <w:rsid w:val="001C36C0"/>
    <w:rsid w:val="001D3E89"/>
    <w:rsid w:val="001D5ABF"/>
    <w:rsid w:val="001E0442"/>
    <w:rsid w:val="0020296A"/>
    <w:rsid w:val="0020594C"/>
    <w:rsid w:val="00215595"/>
    <w:rsid w:val="0022607D"/>
    <w:rsid w:val="00241504"/>
    <w:rsid w:val="00244DEF"/>
    <w:rsid w:val="00257C41"/>
    <w:rsid w:val="0026282E"/>
    <w:rsid w:val="00263198"/>
    <w:rsid w:val="002676DD"/>
    <w:rsid w:val="002743BB"/>
    <w:rsid w:val="00277EAC"/>
    <w:rsid w:val="00284BE5"/>
    <w:rsid w:val="00286C35"/>
    <w:rsid w:val="002966D9"/>
    <w:rsid w:val="00296B94"/>
    <w:rsid w:val="002A10E6"/>
    <w:rsid w:val="002B6EC3"/>
    <w:rsid w:val="002C2731"/>
    <w:rsid w:val="002C5132"/>
    <w:rsid w:val="002D2D13"/>
    <w:rsid w:val="002D2D88"/>
    <w:rsid w:val="002D40BF"/>
    <w:rsid w:val="002E3EFA"/>
    <w:rsid w:val="002F029D"/>
    <w:rsid w:val="003013FB"/>
    <w:rsid w:val="00311415"/>
    <w:rsid w:val="003410E3"/>
    <w:rsid w:val="00341609"/>
    <w:rsid w:val="00341D07"/>
    <w:rsid w:val="00345BD0"/>
    <w:rsid w:val="00346E26"/>
    <w:rsid w:val="003521AB"/>
    <w:rsid w:val="003547DE"/>
    <w:rsid w:val="003572F5"/>
    <w:rsid w:val="0036770C"/>
    <w:rsid w:val="00370A01"/>
    <w:rsid w:val="00386EC5"/>
    <w:rsid w:val="003A1DE5"/>
    <w:rsid w:val="003A4F37"/>
    <w:rsid w:val="003B00BF"/>
    <w:rsid w:val="003B201B"/>
    <w:rsid w:val="003B27FA"/>
    <w:rsid w:val="003B3248"/>
    <w:rsid w:val="003B4B55"/>
    <w:rsid w:val="003B5E02"/>
    <w:rsid w:val="003C5182"/>
    <w:rsid w:val="003D23DE"/>
    <w:rsid w:val="003D6031"/>
    <w:rsid w:val="003E0104"/>
    <w:rsid w:val="003E48C6"/>
    <w:rsid w:val="00400CA5"/>
    <w:rsid w:val="0040241F"/>
    <w:rsid w:val="004056CD"/>
    <w:rsid w:val="0041765E"/>
    <w:rsid w:val="0042269D"/>
    <w:rsid w:val="0043145B"/>
    <w:rsid w:val="00432AAC"/>
    <w:rsid w:val="004352FD"/>
    <w:rsid w:val="0044145C"/>
    <w:rsid w:val="004421C6"/>
    <w:rsid w:val="00446EDF"/>
    <w:rsid w:val="00447155"/>
    <w:rsid w:val="00455EEF"/>
    <w:rsid w:val="00462E6C"/>
    <w:rsid w:val="004656B3"/>
    <w:rsid w:val="00465F15"/>
    <w:rsid w:val="00466EA6"/>
    <w:rsid w:val="00475440"/>
    <w:rsid w:val="0048548C"/>
    <w:rsid w:val="00493D09"/>
    <w:rsid w:val="004A7708"/>
    <w:rsid w:val="004B5F31"/>
    <w:rsid w:val="004B71C4"/>
    <w:rsid w:val="004C0C79"/>
    <w:rsid w:val="004C24AE"/>
    <w:rsid w:val="004D2D6A"/>
    <w:rsid w:val="004E6E3F"/>
    <w:rsid w:val="004E7C82"/>
    <w:rsid w:val="004F6362"/>
    <w:rsid w:val="00501881"/>
    <w:rsid w:val="005225D4"/>
    <w:rsid w:val="005271A1"/>
    <w:rsid w:val="005345A4"/>
    <w:rsid w:val="00545203"/>
    <w:rsid w:val="0055153D"/>
    <w:rsid w:val="0055519D"/>
    <w:rsid w:val="00557F10"/>
    <w:rsid w:val="00572DBF"/>
    <w:rsid w:val="005817F9"/>
    <w:rsid w:val="00584931"/>
    <w:rsid w:val="00591EB7"/>
    <w:rsid w:val="005A66F8"/>
    <w:rsid w:val="005A6CBF"/>
    <w:rsid w:val="005B06E3"/>
    <w:rsid w:val="005C2742"/>
    <w:rsid w:val="005C2B12"/>
    <w:rsid w:val="005C2EC4"/>
    <w:rsid w:val="005C6545"/>
    <w:rsid w:val="005D6107"/>
    <w:rsid w:val="005E11FE"/>
    <w:rsid w:val="00620D47"/>
    <w:rsid w:val="00626877"/>
    <w:rsid w:val="0064487F"/>
    <w:rsid w:val="00644B61"/>
    <w:rsid w:val="0064588B"/>
    <w:rsid w:val="0064738B"/>
    <w:rsid w:val="00662E3C"/>
    <w:rsid w:val="006733E3"/>
    <w:rsid w:val="00677139"/>
    <w:rsid w:val="00680B2F"/>
    <w:rsid w:val="00684A75"/>
    <w:rsid w:val="00684CF6"/>
    <w:rsid w:val="00686EC9"/>
    <w:rsid w:val="006C3AC2"/>
    <w:rsid w:val="006D008F"/>
    <w:rsid w:val="006D4D9C"/>
    <w:rsid w:val="006D7B1D"/>
    <w:rsid w:val="006E6E10"/>
    <w:rsid w:val="006F0108"/>
    <w:rsid w:val="00717ABB"/>
    <w:rsid w:val="007203C3"/>
    <w:rsid w:val="00721171"/>
    <w:rsid w:val="00740ED0"/>
    <w:rsid w:val="00751D57"/>
    <w:rsid w:val="007520AE"/>
    <w:rsid w:val="00782D74"/>
    <w:rsid w:val="00785BCC"/>
    <w:rsid w:val="00795A02"/>
    <w:rsid w:val="00796DB7"/>
    <w:rsid w:val="007B540C"/>
    <w:rsid w:val="007B5A54"/>
    <w:rsid w:val="007D44EA"/>
    <w:rsid w:val="007F020F"/>
    <w:rsid w:val="007F3A5D"/>
    <w:rsid w:val="007F3F14"/>
    <w:rsid w:val="008178EE"/>
    <w:rsid w:val="00822746"/>
    <w:rsid w:val="00822EDA"/>
    <w:rsid w:val="00823EDD"/>
    <w:rsid w:val="008337D2"/>
    <w:rsid w:val="008454B8"/>
    <w:rsid w:val="00852D1D"/>
    <w:rsid w:val="00855034"/>
    <w:rsid w:val="00856326"/>
    <w:rsid w:val="0085788D"/>
    <w:rsid w:val="008579A5"/>
    <w:rsid w:val="00857A45"/>
    <w:rsid w:val="00872A3C"/>
    <w:rsid w:val="008757B5"/>
    <w:rsid w:val="0087775F"/>
    <w:rsid w:val="00897A35"/>
    <w:rsid w:val="008B3002"/>
    <w:rsid w:val="008B41EF"/>
    <w:rsid w:val="008B53F7"/>
    <w:rsid w:val="008B5A90"/>
    <w:rsid w:val="008C58FC"/>
    <w:rsid w:val="008C746B"/>
    <w:rsid w:val="008C7FAF"/>
    <w:rsid w:val="008D01F4"/>
    <w:rsid w:val="008D2FF6"/>
    <w:rsid w:val="008E194D"/>
    <w:rsid w:val="008E5B97"/>
    <w:rsid w:val="008F42C1"/>
    <w:rsid w:val="00903E8A"/>
    <w:rsid w:val="0091221B"/>
    <w:rsid w:val="009164B0"/>
    <w:rsid w:val="0092E281"/>
    <w:rsid w:val="009356A3"/>
    <w:rsid w:val="00960ABD"/>
    <w:rsid w:val="00962497"/>
    <w:rsid w:val="00962571"/>
    <w:rsid w:val="009737F4"/>
    <w:rsid w:val="00987518"/>
    <w:rsid w:val="00990090"/>
    <w:rsid w:val="009937EE"/>
    <w:rsid w:val="0099631C"/>
    <w:rsid w:val="009A0E09"/>
    <w:rsid w:val="009A35A8"/>
    <w:rsid w:val="009A4D7C"/>
    <w:rsid w:val="009A7539"/>
    <w:rsid w:val="009B125C"/>
    <w:rsid w:val="009B502D"/>
    <w:rsid w:val="009C0772"/>
    <w:rsid w:val="009C58AA"/>
    <w:rsid w:val="009C6CFF"/>
    <w:rsid w:val="009C7021"/>
    <w:rsid w:val="009D1DC8"/>
    <w:rsid w:val="009F4CFF"/>
    <w:rsid w:val="00A16A0D"/>
    <w:rsid w:val="00A17F42"/>
    <w:rsid w:val="00A46F17"/>
    <w:rsid w:val="00A54FE6"/>
    <w:rsid w:val="00A61B51"/>
    <w:rsid w:val="00A61C12"/>
    <w:rsid w:val="00A6206B"/>
    <w:rsid w:val="00A76BA2"/>
    <w:rsid w:val="00A77508"/>
    <w:rsid w:val="00A81CA2"/>
    <w:rsid w:val="00A867EF"/>
    <w:rsid w:val="00AB0FAD"/>
    <w:rsid w:val="00AB2B72"/>
    <w:rsid w:val="00AB3A9A"/>
    <w:rsid w:val="00AC4C76"/>
    <w:rsid w:val="00AC4F65"/>
    <w:rsid w:val="00AD528E"/>
    <w:rsid w:val="00AD66A0"/>
    <w:rsid w:val="00AE4DD6"/>
    <w:rsid w:val="00B2289D"/>
    <w:rsid w:val="00B23AB2"/>
    <w:rsid w:val="00B26B99"/>
    <w:rsid w:val="00B30A39"/>
    <w:rsid w:val="00B32986"/>
    <w:rsid w:val="00B33000"/>
    <w:rsid w:val="00B338FA"/>
    <w:rsid w:val="00B354C3"/>
    <w:rsid w:val="00B4246E"/>
    <w:rsid w:val="00B55338"/>
    <w:rsid w:val="00B81A44"/>
    <w:rsid w:val="00B836C7"/>
    <w:rsid w:val="00B849EE"/>
    <w:rsid w:val="00BA3BDD"/>
    <w:rsid w:val="00BA64B3"/>
    <w:rsid w:val="00BA6F62"/>
    <w:rsid w:val="00BB2473"/>
    <w:rsid w:val="00BB538F"/>
    <w:rsid w:val="00BD1C0C"/>
    <w:rsid w:val="00BD5AA0"/>
    <w:rsid w:val="00BE1439"/>
    <w:rsid w:val="00BF4E24"/>
    <w:rsid w:val="00BF745A"/>
    <w:rsid w:val="00C0258D"/>
    <w:rsid w:val="00C0741F"/>
    <w:rsid w:val="00C1658C"/>
    <w:rsid w:val="00C24BE6"/>
    <w:rsid w:val="00C37CFA"/>
    <w:rsid w:val="00C4523A"/>
    <w:rsid w:val="00C507E3"/>
    <w:rsid w:val="00C60DF2"/>
    <w:rsid w:val="00C71FB3"/>
    <w:rsid w:val="00C745BC"/>
    <w:rsid w:val="00C7531F"/>
    <w:rsid w:val="00C76811"/>
    <w:rsid w:val="00C76AED"/>
    <w:rsid w:val="00C844BD"/>
    <w:rsid w:val="00C90DE6"/>
    <w:rsid w:val="00CA6AFB"/>
    <w:rsid w:val="00CB1240"/>
    <w:rsid w:val="00CB24F4"/>
    <w:rsid w:val="00CB43E1"/>
    <w:rsid w:val="00CB4B72"/>
    <w:rsid w:val="00CC12CA"/>
    <w:rsid w:val="00CC440C"/>
    <w:rsid w:val="00CD1C81"/>
    <w:rsid w:val="00CE34B2"/>
    <w:rsid w:val="00CF391D"/>
    <w:rsid w:val="00CF3AD0"/>
    <w:rsid w:val="00D039DA"/>
    <w:rsid w:val="00D043FA"/>
    <w:rsid w:val="00D100C6"/>
    <w:rsid w:val="00D1613B"/>
    <w:rsid w:val="00D224E3"/>
    <w:rsid w:val="00D35593"/>
    <w:rsid w:val="00D44A1A"/>
    <w:rsid w:val="00D60C90"/>
    <w:rsid w:val="00D629B5"/>
    <w:rsid w:val="00D648FB"/>
    <w:rsid w:val="00D651D6"/>
    <w:rsid w:val="00D74A74"/>
    <w:rsid w:val="00D7688D"/>
    <w:rsid w:val="00DA1B29"/>
    <w:rsid w:val="00DB11C3"/>
    <w:rsid w:val="00DD07A0"/>
    <w:rsid w:val="00DD4F45"/>
    <w:rsid w:val="00DF6854"/>
    <w:rsid w:val="00DF69BC"/>
    <w:rsid w:val="00E03D57"/>
    <w:rsid w:val="00E0419E"/>
    <w:rsid w:val="00E1186A"/>
    <w:rsid w:val="00E12842"/>
    <w:rsid w:val="00E13B81"/>
    <w:rsid w:val="00E14503"/>
    <w:rsid w:val="00E17594"/>
    <w:rsid w:val="00E22A0D"/>
    <w:rsid w:val="00E264DC"/>
    <w:rsid w:val="00E34748"/>
    <w:rsid w:val="00E5569E"/>
    <w:rsid w:val="00E55A2D"/>
    <w:rsid w:val="00E61E36"/>
    <w:rsid w:val="00E6216B"/>
    <w:rsid w:val="00E74252"/>
    <w:rsid w:val="00E800D6"/>
    <w:rsid w:val="00E92F1A"/>
    <w:rsid w:val="00EA3570"/>
    <w:rsid w:val="00EA7B7D"/>
    <w:rsid w:val="00EC159A"/>
    <w:rsid w:val="00EC2BD2"/>
    <w:rsid w:val="00ED1FAC"/>
    <w:rsid w:val="00EE745D"/>
    <w:rsid w:val="00EF2136"/>
    <w:rsid w:val="00EF48AF"/>
    <w:rsid w:val="00EF7BF7"/>
    <w:rsid w:val="00EF7C3D"/>
    <w:rsid w:val="00F15F13"/>
    <w:rsid w:val="00F242C6"/>
    <w:rsid w:val="00F26A96"/>
    <w:rsid w:val="00F305DF"/>
    <w:rsid w:val="00F34D96"/>
    <w:rsid w:val="00F45774"/>
    <w:rsid w:val="00F500D2"/>
    <w:rsid w:val="00F76515"/>
    <w:rsid w:val="00F8334D"/>
    <w:rsid w:val="00F86922"/>
    <w:rsid w:val="00F9022C"/>
    <w:rsid w:val="00FA3824"/>
    <w:rsid w:val="00FC1FB0"/>
    <w:rsid w:val="00FC6090"/>
    <w:rsid w:val="00FD37A5"/>
    <w:rsid w:val="00FE3911"/>
    <w:rsid w:val="00FE72CA"/>
    <w:rsid w:val="0104A976"/>
    <w:rsid w:val="0108FDEB"/>
    <w:rsid w:val="013EB5F4"/>
    <w:rsid w:val="01666DC1"/>
    <w:rsid w:val="0171EC73"/>
    <w:rsid w:val="01CC6A13"/>
    <w:rsid w:val="01CEE5FC"/>
    <w:rsid w:val="030DBCD4"/>
    <w:rsid w:val="034837C9"/>
    <w:rsid w:val="03EBCB19"/>
    <w:rsid w:val="044834DC"/>
    <w:rsid w:val="046A12A2"/>
    <w:rsid w:val="049B589C"/>
    <w:rsid w:val="04B4022F"/>
    <w:rsid w:val="04F4D14E"/>
    <w:rsid w:val="0515C0D2"/>
    <w:rsid w:val="052ADBA3"/>
    <w:rsid w:val="055FBB54"/>
    <w:rsid w:val="061B9FF8"/>
    <w:rsid w:val="062C3539"/>
    <w:rsid w:val="06DEDFDA"/>
    <w:rsid w:val="06E63D1F"/>
    <w:rsid w:val="06E94600"/>
    <w:rsid w:val="0730EC51"/>
    <w:rsid w:val="07401487"/>
    <w:rsid w:val="07518E39"/>
    <w:rsid w:val="07B60D8F"/>
    <w:rsid w:val="07B6D02F"/>
    <w:rsid w:val="08203B31"/>
    <w:rsid w:val="08535C67"/>
    <w:rsid w:val="0886322C"/>
    <w:rsid w:val="090C109E"/>
    <w:rsid w:val="091BA5FF"/>
    <w:rsid w:val="096BC381"/>
    <w:rsid w:val="097AF13E"/>
    <w:rsid w:val="09C5D3E4"/>
    <w:rsid w:val="09D12506"/>
    <w:rsid w:val="0A0094B2"/>
    <w:rsid w:val="0A16809C"/>
    <w:rsid w:val="0A1868B7"/>
    <w:rsid w:val="0A66E6A7"/>
    <w:rsid w:val="0B3EE32B"/>
    <w:rsid w:val="0B8C2B43"/>
    <w:rsid w:val="0BC651B8"/>
    <w:rsid w:val="0BF0A6C8"/>
    <w:rsid w:val="0BF3694F"/>
    <w:rsid w:val="0C070E2D"/>
    <w:rsid w:val="0CA36443"/>
    <w:rsid w:val="0D422B95"/>
    <w:rsid w:val="0D43E286"/>
    <w:rsid w:val="0D486878"/>
    <w:rsid w:val="0D4E5EC7"/>
    <w:rsid w:val="0DA6AAEB"/>
    <w:rsid w:val="0DC8C97E"/>
    <w:rsid w:val="0DEF1722"/>
    <w:rsid w:val="0E1C92A0"/>
    <w:rsid w:val="0E531252"/>
    <w:rsid w:val="0E53AA47"/>
    <w:rsid w:val="0ECEE130"/>
    <w:rsid w:val="0F02C300"/>
    <w:rsid w:val="0F1A62F7"/>
    <w:rsid w:val="0F2AF265"/>
    <w:rsid w:val="0F3CAB83"/>
    <w:rsid w:val="0F4EA768"/>
    <w:rsid w:val="0FD42B94"/>
    <w:rsid w:val="0FEA32C2"/>
    <w:rsid w:val="1023D6FF"/>
    <w:rsid w:val="102EDB26"/>
    <w:rsid w:val="1067CC62"/>
    <w:rsid w:val="106E5A3A"/>
    <w:rsid w:val="10C5FD39"/>
    <w:rsid w:val="10D2D990"/>
    <w:rsid w:val="10DF313F"/>
    <w:rsid w:val="10EA77C9"/>
    <w:rsid w:val="1145C39D"/>
    <w:rsid w:val="11674B3C"/>
    <w:rsid w:val="11969DAD"/>
    <w:rsid w:val="11DE7E6C"/>
    <w:rsid w:val="11EEA196"/>
    <w:rsid w:val="121BD99B"/>
    <w:rsid w:val="123A8584"/>
    <w:rsid w:val="125801B7"/>
    <w:rsid w:val="129AEEAA"/>
    <w:rsid w:val="12B8BECB"/>
    <w:rsid w:val="12E8CCC0"/>
    <w:rsid w:val="133D72C7"/>
    <w:rsid w:val="13F646FC"/>
    <w:rsid w:val="13FBB8AD"/>
    <w:rsid w:val="14F41C38"/>
    <w:rsid w:val="150146A8"/>
    <w:rsid w:val="1544C389"/>
    <w:rsid w:val="15537A5D"/>
    <w:rsid w:val="15943DA4"/>
    <w:rsid w:val="1597890E"/>
    <w:rsid w:val="15A6FCE3"/>
    <w:rsid w:val="15DAC574"/>
    <w:rsid w:val="16B52C7F"/>
    <w:rsid w:val="16C61B36"/>
    <w:rsid w:val="1832254C"/>
    <w:rsid w:val="18663082"/>
    <w:rsid w:val="18CA5D2C"/>
    <w:rsid w:val="19190A82"/>
    <w:rsid w:val="194504FD"/>
    <w:rsid w:val="1960DE72"/>
    <w:rsid w:val="196B736F"/>
    <w:rsid w:val="199A3E18"/>
    <w:rsid w:val="1A3F2BAC"/>
    <w:rsid w:val="1AC5F24F"/>
    <w:rsid w:val="1AE44A1C"/>
    <w:rsid w:val="1BD32D18"/>
    <w:rsid w:val="1C01FDEE"/>
    <w:rsid w:val="1C640AB9"/>
    <w:rsid w:val="1CB67ED4"/>
    <w:rsid w:val="1D4441F0"/>
    <w:rsid w:val="1D5318BD"/>
    <w:rsid w:val="1D61F75F"/>
    <w:rsid w:val="1D6BB5A4"/>
    <w:rsid w:val="1D6BD2B0"/>
    <w:rsid w:val="1DA1EF9A"/>
    <w:rsid w:val="1E1BEADE"/>
    <w:rsid w:val="1EF8FDDF"/>
    <w:rsid w:val="1F6D0E1A"/>
    <w:rsid w:val="1F781388"/>
    <w:rsid w:val="1FD49292"/>
    <w:rsid w:val="2052C713"/>
    <w:rsid w:val="20CBC365"/>
    <w:rsid w:val="20DDAEAF"/>
    <w:rsid w:val="213533D3"/>
    <w:rsid w:val="21C2B789"/>
    <w:rsid w:val="21C77015"/>
    <w:rsid w:val="225C3860"/>
    <w:rsid w:val="227DF99C"/>
    <w:rsid w:val="2299B922"/>
    <w:rsid w:val="22D10434"/>
    <w:rsid w:val="2322336D"/>
    <w:rsid w:val="23743180"/>
    <w:rsid w:val="24162B4E"/>
    <w:rsid w:val="2419C9FD"/>
    <w:rsid w:val="24D27098"/>
    <w:rsid w:val="24D73524"/>
    <w:rsid w:val="2548E603"/>
    <w:rsid w:val="254F1706"/>
    <w:rsid w:val="2626FCC3"/>
    <w:rsid w:val="26352B55"/>
    <w:rsid w:val="26FA2969"/>
    <w:rsid w:val="2739BD5E"/>
    <w:rsid w:val="2788A635"/>
    <w:rsid w:val="27892298"/>
    <w:rsid w:val="27FF1BA0"/>
    <w:rsid w:val="28639AF6"/>
    <w:rsid w:val="286EFFAC"/>
    <w:rsid w:val="29373B7A"/>
    <w:rsid w:val="297BD97F"/>
    <w:rsid w:val="297F62FC"/>
    <w:rsid w:val="2A23A99E"/>
    <w:rsid w:val="2A674A45"/>
    <w:rsid w:val="2A8414E7"/>
    <w:rsid w:val="2AA3D78B"/>
    <w:rsid w:val="2AD3D523"/>
    <w:rsid w:val="2BBACD4C"/>
    <w:rsid w:val="2C1D9505"/>
    <w:rsid w:val="2C6B2C50"/>
    <w:rsid w:val="2D612C33"/>
    <w:rsid w:val="2D8134D6"/>
    <w:rsid w:val="2DAA466D"/>
    <w:rsid w:val="2DCFF4DD"/>
    <w:rsid w:val="2DEFB8FC"/>
    <w:rsid w:val="2DF41120"/>
    <w:rsid w:val="2DFDE5AF"/>
    <w:rsid w:val="2E1DEC6A"/>
    <w:rsid w:val="2E7656E5"/>
    <w:rsid w:val="2ED092BF"/>
    <w:rsid w:val="2F8BBA8C"/>
    <w:rsid w:val="2FCA38B1"/>
    <w:rsid w:val="2FE5F960"/>
    <w:rsid w:val="2FE69511"/>
    <w:rsid w:val="308A21D2"/>
    <w:rsid w:val="30A0CEDD"/>
    <w:rsid w:val="30CABB12"/>
    <w:rsid w:val="30DE794F"/>
    <w:rsid w:val="3175F73F"/>
    <w:rsid w:val="329967CC"/>
    <w:rsid w:val="32B5BF11"/>
    <w:rsid w:val="3345246E"/>
    <w:rsid w:val="336EB7FC"/>
    <w:rsid w:val="33CCFDF3"/>
    <w:rsid w:val="33D6D388"/>
    <w:rsid w:val="33F0A124"/>
    <w:rsid w:val="34368B41"/>
    <w:rsid w:val="34BE8C26"/>
    <w:rsid w:val="34CC4868"/>
    <w:rsid w:val="3546BE6B"/>
    <w:rsid w:val="357BEAC2"/>
    <w:rsid w:val="35C21EBD"/>
    <w:rsid w:val="3630151C"/>
    <w:rsid w:val="364C8FC4"/>
    <w:rsid w:val="36849782"/>
    <w:rsid w:val="378201A2"/>
    <w:rsid w:val="37D8C441"/>
    <w:rsid w:val="37FF94FE"/>
    <w:rsid w:val="382067E3"/>
    <w:rsid w:val="3842291F"/>
    <w:rsid w:val="38C7A470"/>
    <w:rsid w:val="39C23EE3"/>
    <w:rsid w:val="3A855B95"/>
    <w:rsid w:val="3B2922AD"/>
    <w:rsid w:val="3D0E6229"/>
    <w:rsid w:val="3D106F43"/>
    <w:rsid w:val="3D19E3BD"/>
    <w:rsid w:val="3D49DFDC"/>
    <w:rsid w:val="3D8B2103"/>
    <w:rsid w:val="3DC06A37"/>
    <w:rsid w:val="3DC9619D"/>
    <w:rsid w:val="3DD511B8"/>
    <w:rsid w:val="3E861CF3"/>
    <w:rsid w:val="3E8AEACF"/>
    <w:rsid w:val="3EC5D625"/>
    <w:rsid w:val="3F2CC2BF"/>
    <w:rsid w:val="401F600D"/>
    <w:rsid w:val="404D3B04"/>
    <w:rsid w:val="407792AD"/>
    <w:rsid w:val="40AA2B60"/>
    <w:rsid w:val="412AD05E"/>
    <w:rsid w:val="41396195"/>
    <w:rsid w:val="41851EA3"/>
    <w:rsid w:val="418B3C16"/>
    <w:rsid w:val="41E3E066"/>
    <w:rsid w:val="420424B9"/>
    <w:rsid w:val="42A6BBB3"/>
    <w:rsid w:val="42E8C8AB"/>
    <w:rsid w:val="43800F22"/>
    <w:rsid w:val="43B297A4"/>
    <w:rsid w:val="43CE5362"/>
    <w:rsid w:val="43CFC0D4"/>
    <w:rsid w:val="43F04D4D"/>
    <w:rsid w:val="43FBDC3B"/>
    <w:rsid w:val="443550C0"/>
    <w:rsid w:val="449DF6E5"/>
    <w:rsid w:val="44B76ABB"/>
    <w:rsid w:val="451AA9D2"/>
    <w:rsid w:val="45C01AB8"/>
    <w:rsid w:val="45E4E865"/>
    <w:rsid w:val="46E2B8BC"/>
    <w:rsid w:val="47367F7B"/>
    <w:rsid w:val="47642C75"/>
    <w:rsid w:val="48327A19"/>
    <w:rsid w:val="483E7933"/>
    <w:rsid w:val="48538045"/>
    <w:rsid w:val="487CAB6F"/>
    <w:rsid w:val="48ACA907"/>
    <w:rsid w:val="4911285D"/>
    <w:rsid w:val="4942CBDB"/>
    <w:rsid w:val="49A6D431"/>
    <w:rsid w:val="49B9134D"/>
    <w:rsid w:val="49C1AA44"/>
    <w:rsid w:val="4A2CF063"/>
    <w:rsid w:val="4A64E552"/>
    <w:rsid w:val="4A82BBA9"/>
    <w:rsid w:val="4A906215"/>
    <w:rsid w:val="4A9BE406"/>
    <w:rsid w:val="4B7B7A40"/>
    <w:rsid w:val="4BA4A278"/>
    <w:rsid w:val="4BC038B5"/>
    <w:rsid w:val="4BC74CA7"/>
    <w:rsid w:val="4C1E8C0A"/>
    <w:rsid w:val="4C2C3276"/>
    <w:rsid w:val="4DA6BA6B"/>
    <w:rsid w:val="4E0C083F"/>
    <w:rsid w:val="4ED34108"/>
    <w:rsid w:val="4F23E44C"/>
    <w:rsid w:val="4F36F060"/>
    <w:rsid w:val="4F3F93E1"/>
    <w:rsid w:val="4F893873"/>
    <w:rsid w:val="4FEC72B4"/>
    <w:rsid w:val="500F1839"/>
    <w:rsid w:val="5039AD7E"/>
    <w:rsid w:val="5112B0F4"/>
    <w:rsid w:val="51420359"/>
    <w:rsid w:val="51AB44E2"/>
    <w:rsid w:val="51DA19E9"/>
    <w:rsid w:val="51E55B79"/>
    <w:rsid w:val="523F6E10"/>
    <w:rsid w:val="52BCDB06"/>
    <w:rsid w:val="5368B45B"/>
    <w:rsid w:val="538FFA4C"/>
    <w:rsid w:val="53CA4818"/>
    <w:rsid w:val="545FF7D9"/>
    <w:rsid w:val="551CFC3B"/>
    <w:rsid w:val="551DCFA1"/>
    <w:rsid w:val="55FB04B1"/>
    <w:rsid w:val="5610E95B"/>
    <w:rsid w:val="57C29CF5"/>
    <w:rsid w:val="57F08C58"/>
    <w:rsid w:val="57F6B284"/>
    <w:rsid w:val="581A36CF"/>
    <w:rsid w:val="584E8F52"/>
    <w:rsid w:val="58FD0F12"/>
    <w:rsid w:val="59ABAB42"/>
    <w:rsid w:val="59E490C0"/>
    <w:rsid w:val="5A311F04"/>
    <w:rsid w:val="5A75290B"/>
    <w:rsid w:val="5AB50643"/>
    <w:rsid w:val="5B60823A"/>
    <w:rsid w:val="5B8FAB9F"/>
    <w:rsid w:val="5BBA3105"/>
    <w:rsid w:val="5CF7B155"/>
    <w:rsid w:val="5D336986"/>
    <w:rsid w:val="5D74518C"/>
    <w:rsid w:val="5D9544C8"/>
    <w:rsid w:val="5E59B5D8"/>
    <w:rsid w:val="5ECF39E7"/>
    <w:rsid w:val="5EF7AC44"/>
    <w:rsid w:val="5F02B34E"/>
    <w:rsid w:val="5F1021ED"/>
    <w:rsid w:val="5F25F001"/>
    <w:rsid w:val="5F81C800"/>
    <w:rsid w:val="5FC5844E"/>
    <w:rsid w:val="5FDAA938"/>
    <w:rsid w:val="602BDF68"/>
    <w:rsid w:val="6051E1EB"/>
    <w:rsid w:val="60610FA8"/>
    <w:rsid w:val="60631CC2"/>
    <w:rsid w:val="606B0A48"/>
    <w:rsid w:val="6097B568"/>
    <w:rsid w:val="60D19096"/>
    <w:rsid w:val="612EA747"/>
    <w:rsid w:val="61398973"/>
    <w:rsid w:val="61560E25"/>
    <w:rsid w:val="61EDB24C"/>
    <w:rsid w:val="61FABB5B"/>
    <w:rsid w:val="622A7800"/>
    <w:rsid w:val="628F7F4E"/>
    <w:rsid w:val="62AEC285"/>
    <w:rsid w:val="62F7DB15"/>
    <w:rsid w:val="630C1648"/>
    <w:rsid w:val="633BD3DB"/>
    <w:rsid w:val="634AE5AD"/>
    <w:rsid w:val="63965612"/>
    <w:rsid w:val="6447AF3F"/>
    <w:rsid w:val="6493AB76"/>
    <w:rsid w:val="653384AC"/>
    <w:rsid w:val="653E7B6B"/>
    <w:rsid w:val="658A5383"/>
    <w:rsid w:val="65E37FA0"/>
    <w:rsid w:val="6613C05A"/>
    <w:rsid w:val="6622C1AD"/>
    <w:rsid w:val="66362577"/>
    <w:rsid w:val="664C8BAF"/>
    <w:rsid w:val="667105ED"/>
    <w:rsid w:val="66D18993"/>
    <w:rsid w:val="66DA4BCC"/>
    <w:rsid w:val="67088027"/>
    <w:rsid w:val="673A90DE"/>
    <w:rsid w:val="677F5001"/>
    <w:rsid w:val="678CF66D"/>
    <w:rsid w:val="67A98AFC"/>
    <w:rsid w:val="67C54FA9"/>
    <w:rsid w:val="67FDBBEE"/>
    <w:rsid w:val="685FA37D"/>
    <w:rsid w:val="68D8B604"/>
    <w:rsid w:val="68E43D66"/>
    <w:rsid w:val="6901F805"/>
    <w:rsid w:val="691B2062"/>
    <w:rsid w:val="69413A12"/>
    <w:rsid w:val="6961200A"/>
    <w:rsid w:val="698B089A"/>
    <w:rsid w:val="69AE6AF8"/>
    <w:rsid w:val="69BEA471"/>
    <w:rsid w:val="69E09ED1"/>
    <w:rsid w:val="6A500AA3"/>
    <w:rsid w:val="6ACE7748"/>
    <w:rsid w:val="6AFCF06B"/>
    <w:rsid w:val="6B10C4E5"/>
    <w:rsid w:val="6B2E2032"/>
    <w:rsid w:val="6B713028"/>
    <w:rsid w:val="6BA40F28"/>
    <w:rsid w:val="6C8713E2"/>
    <w:rsid w:val="6C93F752"/>
    <w:rsid w:val="6C9421CA"/>
    <w:rsid w:val="6C9EBD5B"/>
    <w:rsid w:val="6CA68A95"/>
    <w:rsid w:val="6D119FF1"/>
    <w:rsid w:val="6D3314A0"/>
    <w:rsid w:val="6E840558"/>
    <w:rsid w:val="6F3E3FD7"/>
    <w:rsid w:val="6F434EA9"/>
    <w:rsid w:val="6F5BEB15"/>
    <w:rsid w:val="7021D746"/>
    <w:rsid w:val="7036C5DA"/>
    <w:rsid w:val="709B4530"/>
    <w:rsid w:val="70BFA308"/>
    <w:rsid w:val="70E6D55A"/>
    <w:rsid w:val="71230B2C"/>
    <w:rsid w:val="7153DB22"/>
    <w:rsid w:val="7176FE6F"/>
    <w:rsid w:val="71CA6886"/>
    <w:rsid w:val="71F139FD"/>
    <w:rsid w:val="7233C364"/>
    <w:rsid w:val="723B3F58"/>
    <w:rsid w:val="72CD3758"/>
    <w:rsid w:val="72EC5C62"/>
    <w:rsid w:val="72EFAB83"/>
    <w:rsid w:val="73521453"/>
    <w:rsid w:val="739C9D3E"/>
    <w:rsid w:val="73B6C1BA"/>
    <w:rsid w:val="73B8CED4"/>
    <w:rsid w:val="741303FF"/>
    <w:rsid w:val="74DA854B"/>
    <w:rsid w:val="75020948"/>
    <w:rsid w:val="750E784F"/>
    <w:rsid w:val="7591B762"/>
    <w:rsid w:val="764E8A94"/>
    <w:rsid w:val="769412C7"/>
    <w:rsid w:val="769DD9A9"/>
    <w:rsid w:val="7761BEF6"/>
    <w:rsid w:val="778EEEBF"/>
    <w:rsid w:val="77C4A8F6"/>
    <w:rsid w:val="78DD98D3"/>
    <w:rsid w:val="7A8275F5"/>
    <w:rsid w:val="7A8F7041"/>
    <w:rsid w:val="7B7CCEA8"/>
    <w:rsid w:val="7C8552F2"/>
    <w:rsid w:val="7C9480AF"/>
    <w:rsid w:val="7C9E7B4F"/>
    <w:rsid w:val="7CD0D0D5"/>
    <w:rsid w:val="7CE3A164"/>
    <w:rsid w:val="7D0D5DF1"/>
    <w:rsid w:val="7D504379"/>
    <w:rsid w:val="7DE14536"/>
    <w:rsid w:val="7DEB862F"/>
    <w:rsid w:val="7EC4453E"/>
    <w:rsid w:val="7EF30AD1"/>
    <w:rsid w:val="7F50A448"/>
    <w:rsid w:val="7FE01BCA"/>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0315"/>
  <w15:docId w15:val="{95AC114D-C87C-41A6-A328-AE13D5F8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6DF8"/>
    <w:pPr>
      <w:spacing w:after="200" w:line="276" w:lineRule="auto"/>
    </w:pPr>
  </w:style>
  <w:style w:type="paragraph" w:styleId="Nadpis1">
    <w:name w:val="heading 1"/>
    <w:basedOn w:val="Normln"/>
    <w:next w:val="Normln"/>
    <w:link w:val="Nadpis1Char"/>
    <w:qFormat/>
    <w:rsid w:val="00DD607D"/>
    <w:pPr>
      <w:spacing w:after="140" w:line="240" w:lineRule="auto"/>
      <w:outlineLvl w:val="0"/>
    </w:pPr>
    <w:rPr>
      <w:rFonts w:ascii="Times New Roman" w:eastAsia="Times New Roman" w:hAnsi="Times New Roman" w:cs="Times New Roman"/>
      <w:kern w:val="2"/>
      <w:sz w:val="20"/>
      <w:szCs w:val="20"/>
    </w:rPr>
  </w:style>
  <w:style w:type="paragraph" w:styleId="Nadpis2">
    <w:name w:val="heading 2"/>
    <w:basedOn w:val="Normln"/>
    <w:next w:val="Normln"/>
    <w:link w:val="Nadpis2Char"/>
    <w:qFormat/>
    <w:rsid w:val="00DD607D"/>
    <w:pPr>
      <w:spacing w:after="140" w:line="240" w:lineRule="auto"/>
      <w:outlineLvl w:val="1"/>
    </w:pPr>
    <w:rPr>
      <w:rFonts w:ascii="Times New Roman" w:eastAsia="Times New Roman" w:hAnsi="Times New Roman" w:cs="Times New Roman"/>
      <w:kern w:val="2"/>
      <w:sz w:val="20"/>
      <w:szCs w:val="20"/>
    </w:rPr>
  </w:style>
  <w:style w:type="paragraph" w:styleId="Nadpis3">
    <w:name w:val="heading 3"/>
    <w:basedOn w:val="Normln"/>
    <w:next w:val="Normln"/>
    <w:link w:val="Nadpis3Char"/>
    <w:qFormat/>
    <w:rsid w:val="00DD607D"/>
    <w:pPr>
      <w:spacing w:after="140" w:line="240" w:lineRule="auto"/>
      <w:outlineLvl w:val="2"/>
    </w:pPr>
    <w:rPr>
      <w:rFonts w:ascii="Times New Roman" w:eastAsia="Times New Roman" w:hAnsi="Times New Roman" w:cs="Times New Roman"/>
      <w:kern w:val="2"/>
      <w:sz w:val="20"/>
      <w:szCs w:val="20"/>
    </w:rPr>
  </w:style>
  <w:style w:type="paragraph" w:styleId="Nadpis4">
    <w:name w:val="heading 4"/>
    <w:basedOn w:val="Normln"/>
    <w:next w:val="Normln"/>
    <w:link w:val="Nadpis4Char"/>
    <w:qFormat/>
    <w:rsid w:val="00DD607D"/>
    <w:pPr>
      <w:spacing w:after="140" w:line="240" w:lineRule="auto"/>
      <w:outlineLvl w:val="3"/>
    </w:pPr>
    <w:rPr>
      <w:rFonts w:ascii="Times New Roman" w:eastAsia="Times New Roman" w:hAnsi="Times New Roman" w:cs="Times New Roman"/>
      <w:kern w:val="2"/>
      <w:sz w:val="20"/>
      <w:szCs w:val="20"/>
    </w:rPr>
  </w:style>
  <w:style w:type="paragraph" w:styleId="Nadpis5">
    <w:name w:val="heading 5"/>
    <w:basedOn w:val="Normln"/>
    <w:next w:val="Normln"/>
    <w:link w:val="Nadpis5Char"/>
    <w:qFormat/>
    <w:rsid w:val="00DD607D"/>
    <w:pPr>
      <w:spacing w:after="140" w:line="240" w:lineRule="auto"/>
      <w:outlineLvl w:val="4"/>
    </w:pPr>
    <w:rPr>
      <w:rFonts w:ascii="Times New Roman" w:eastAsia="Times New Roman" w:hAnsi="Times New Roman" w:cs="Times New Roman"/>
      <w:kern w:val="2"/>
      <w:sz w:val="20"/>
      <w:szCs w:val="20"/>
    </w:rPr>
  </w:style>
  <w:style w:type="paragraph" w:styleId="Nadpis6">
    <w:name w:val="heading 6"/>
    <w:basedOn w:val="Normln"/>
    <w:next w:val="Normln"/>
    <w:link w:val="Nadpis6Char"/>
    <w:qFormat/>
    <w:rsid w:val="00DD607D"/>
    <w:pPr>
      <w:spacing w:after="140" w:line="240" w:lineRule="auto"/>
      <w:outlineLvl w:val="5"/>
    </w:pPr>
    <w:rPr>
      <w:rFonts w:ascii="Times New Roman" w:eastAsia="Times New Roman" w:hAnsi="Times New Roman" w:cs="Times New Roman"/>
      <w:kern w:val="2"/>
      <w:sz w:val="20"/>
      <w:szCs w:val="20"/>
    </w:rPr>
  </w:style>
  <w:style w:type="paragraph" w:styleId="Nadpis7">
    <w:name w:val="heading 7"/>
    <w:basedOn w:val="Normln"/>
    <w:next w:val="Normln"/>
    <w:link w:val="Nadpis7Char"/>
    <w:qFormat/>
    <w:rsid w:val="00DD607D"/>
    <w:pPr>
      <w:spacing w:after="140" w:line="240" w:lineRule="auto"/>
      <w:outlineLvl w:val="6"/>
    </w:pPr>
    <w:rPr>
      <w:rFonts w:ascii="Times New Roman" w:eastAsia="Times New Roman" w:hAnsi="Times New Roman" w:cs="Times New Roman"/>
      <w:kern w:val="2"/>
      <w:sz w:val="20"/>
      <w:szCs w:val="20"/>
    </w:rPr>
  </w:style>
  <w:style w:type="paragraph" w:styleId="Nadpis8">
    <w:name w:val="heading 8"/>
    <w:basedOn w:val="Normln"/>
    <w:next w:val="Normln"/>
    <w:link w:val="Nadpis8Char"/>
    <w:qFormat/>
    <w:rsid w:val="00DD607D"/>
    <w:pPr>
      <w:spacing w:after="140" w:line="240" w:lineRule="auto"/>
      <w:outlineLvl w:val="7"/>
    </w:pPr>
    <w:rPr>
      <w:rFonts w:ascii="Times New Roman" w:eastAsia="Times New Roman" w:hAnsi="Times New Roman" w:cs="Times New Roman"/>
      <w:kern w:val="2"/>
      <w:sz w:val="20"/>
      <w:szCs w:val="20"/>
    </w:rPr>
  </w:style>
  <w:style w:type="paragraph" w:styleId="Nadpis9">
    <w:name w:val="heading 9"/>
    <w:basedOn w:val="Normln"/>
    <w:next w:val="Normln"/>
    <w:link w:val="Nadpis9Char"/>
    <w:qFormat/>
    <w:rsid w:val="00DD607D"/>
    <w:pPr>
      <w:spacing w:after="140" w:line="240" w:lineRule="auto"/>
      <w:outlineLvl w:val="8"/>
    </w:pPr>
    <w:rPr>
      <w:rFonts w:ascii="Times New Roman" w:eastAsia="Times New Roman" w:hAnsi="Times New Roman" w:cs="Times New Roman"/>
      <w:kern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DF4DAE"/>
  </w:style>
  <w:style w:type="character" w:customStyle="1" w:styleId="ZpatChar">
    <w:name w:val="Zápatí Char"/>
    <w:basedOn w:val="Standardnpsmoodstavce"/>
    <w:link w:val="Zpat"/>
    <w:uiPriority w:val="99"/>
    <w:qFormat/>
    <w:rsid w:val="00DF4DAE"/>
  </w:style>
  <w:style w:type="character" w:customStyle="1" w:styleId="Internetovodkaz">
    <w:name w:val="Internetový odkaz"/>
    <w:basedOn w:val="Standardnpsmoodstavce"/>
    <w:rsid w:val="009E1C49"/>
    <w:rPr>
      <w:color w:val="AF005F"/>
      <w:u w:val="none"/>
    </w:rPr>
  </w:style>
  <w:style w:type="character" w:customStyle="1" w:styleId="ZkladntextodsazenChar">
    <w:name w:val="Základní text odsazený Char"/>
    <w:basedOn w:val="Standardnpsmoodstavce"/>
    <w:link w:val="Zkladntextodsazen"/>
    <w:qFormat/>
    <w:rsid w:val="009E1C49"/>
    <w:rPr>
      <w:rFonts w:ascii="Times New Roman" w:eastAsia="Times New Roman" w:hAnsi="Times New Roman" w:cs="Times New Roman"/>
      <w:sz w:val="24"/>
      <w:szCs w:val="24"/>
    </w:rPr>
  </w:style>
  <w:style w:type="character" w:customStyle="1" w:styleId="ASpecialListNumbersChar">
    <w:name w:val="A_Special_List Numbers Char"/>
    <w:basedOn w:val="Standardnpsmoodstavce"/>
    <w:link w:val="ASpecialListNumbers"/>
    <w:qFormat/>
    <w:rsid w:val="009E1C49"/>
    <w:rPr>
      <w:rFonts w:ascii="Calibri" w:eastAsia="Times New Roman" w:hAnsi="Calibri" w:cs="Calibri"/>
      <w:kern w:val="2"/>
      <w:sz w:val="20"/>
      <w:szCs w:val="24"/>
    </w:rPr>
  </w:style>
  <w:style w:type="character" w:customStyle="1" w:styleId="Body1Char">
    <w:name w:val="Body 1 Char"/>
    <w:qFormat/>
    <w:rsid w:val="00395622"/>
    <w:rPr>
      <w:rFonts w:ascii="Times New Roman" w:eastAsia="Times New Roman" w:hAnsi="Times New Roman" w:cs="Times New Roman"/>
      <w:kern w:val="2"/>
      <w:sz w:val="20"/>
      <w:szCs w:val="20"/>
    </w:rPr>
  </w:style>
  <w:style w:type="character" w:customStyle="1" w:styleId="Level1Char">
    <w:name w:val="Level 1 Char"/>
    <w:link w:val="Level1"/>
    <w:qFormat/>
    <w:rsid w:val="00395622"/>
    <w:rPr>
      <w:rFonts w:ascii="Times New Roman Bold" w:eastAsia="Times New Roman" w:hAnsi="Times New Roman Bold" w:cs="Times New Roman"/>
      <w:b/>
      <w:bCs/>
      <w:kern w:val="2"/>
      <w:szCs w:val="20"/>
      <w:lang w:val="en-US"/>
    </w:rPr>
  </w:style>
  <w:style w:type="character" w:customStyle="1" w:styleId="Nadpis1Char">
    <w:name w:val="Nadpis 1 Char"/>
    <w:basedOn w:val="Standardnpsmoodstavce"/>
    <w:link w:val="Nadpis1"/>
    <w:qFormat/>
    <w:rsid w:val="00DD607D"/>
    <w:rPr>
      <w:rFonts w:ascii="Times New Roman" w:eastAsia="Times New Roman" w:hAnsi="Times New Roman" w:cs="Times New Roman"/>
      <w:kern w:val="2"/>
      <w:sz w:val="20"/>
      <w:szCs w:val="20"/>
    </w:rPr>
  </w:style>
  <w:style w:type="character" w:customStyle="1" w:styleId="Nadpis2Char">
    <w:name w:val="Nadpis 2 Char"/>
    <w:basedOn w:val="Standardnpsmoodstavce"/>
    <w:link w:val="Nadpis2"/>
    <w:qFormat/>
    <w:rsid w:val="00DD607D"/>
    <w:rPr>
      <w:rFonts w:ascii="Times New Roman" w:eastAsia="Times New Roman" w:hAnsi="Times New Roman" w:cs="Times New Roman"/>
      <w:kern w:val="2"/>
      <w:sz w:val="20"/>
      <w:szCs w:val="20"/>
    </w:rPr>
  </w:style>
  <w:style w:type="character" w:customStyle="1" w:styleId="Nadpis3Char">
    <w:name w:val="Nadpis 3 Char"/>
    <w:basedOn w:val="Standardnpsmoodstavce"/>
    <w:link w:val="Nadpis3"/>
    <w:qFormat/>
    <w:rsid w:val="00DD607D"/>
    <w:rPr>
      <w:rFonts w:ascii="Times New Roman" w:eastAsia="Times New Roman" w:hAnsi="Times New Roman" w:cs="Times New Roman"/>
      <w:kern w:val="2"/>
      <w:sz w:val="20"/>
      <w:szCs w:val="20"/>
    </w:rPr>
  </w:style>
  <w:style w:type="character" w:customStyle="1" w:styleId="Nadpis4Char">
    <w:name w:val="Nadpis 4 Char"/>
    <w:basedOn w:val="Standardnpsmoodstavce"/>
    <w:link w:val="Nadpis4"/>
    <w:qFormat/>
    <w:rsid w:val="00DD607D"/>
    <w:rPr>
      <w:rFonts w:ascii="Times New Roman" w:eastAsia="Times New Roman" w:hAnsi="Times New Roman" w:cs="Times New Roman"/>
      <w:kern w:val="2"/>
      <w:sz w:val="20"/>
      <w:szCs w:val="20"/>
    </w:rPr>
  </w:style>
  <w:style w:type="character" w:customStyle="1" w:styleId="Nadpis5Char">
    <w:name w:val="Nadpis 5 Char"/>
    <w:basedOn w:val="Standardnpsmoodstavce"/>
    <w:link w:val="Nadpis5"/>
    <w:qFormat/>
    <w:rsid w:val="00DD607D"/>
    <w:rPr>
      <w:rFonts w:ascii="Times New Roman" w:eastAsia="Times New Roman" w:hAnsi="Times New Roman" w:cs="Times New Roman"/>
      <w:kern w:val="2"/>
      <w:sz w:val="20"/>
      <w:szCs w:val="20"/>
    </w:rPr>
  </w:style>
  <w:style w:type="character" w:customStyle="1" w:styleId="Nadpis6Char">
    <w:name w:val="Nadpis 6 Char"/>
    <w:basedOn w:val="Standardnpsmoodstavce"/>
    <w:link w:val="Nadpis6"/>
    <w:qFormat/>
    <w:rsid w:val="00DD607D"/>
    <w:rPr>
      <w:rFonts w:ascii="Times New Roman" w:eastAsia="Times New Roman" w:hAnsi="Times New Roman" w:cs="Times New Roman"/>
      <w:kern w:val="2"/>
      <w:sz w:val="20"/>
      <w:szCs w:val="20"/>
    </w:rPr>
  </w:style>
  <w:style w:type="character" w:customStyle="1" w:styleId="Nadpis7Char">
    <w:name w:val="Nadpis 7 Char"/>
    <w:basedOn w:val="Standardnpsmoodstavce"/>
    <w:link w:val="Nadpis7"/>
    <w:qFormat/>
    <w:rsid w:val="00DD607D"/>
    <w:rPr>
      <w:rFonts w:ascii="Times New Roman" w:eastAsia="Times New Roman" w:hAnsi="Times New Roman" w:cs="Times New Roman"/>
      <w:kern w:val="2"/>
      <w:sz w:val="20"/>
      <w:szCs w:val="20"/>
    </w:rPr>
  </w:style>
  <w:style w:type="character" w:customStyle="1" w:styleId="Nadpis8Char">
    <w:name w:val="Nadpis 8 Char"/>
    <w:basedOn w:val="Standardnpsmoodstavce"/>
    <w:link w:val="Nadpis8"/>
    <w:qFormat/>
    <w:rsid w:val="00DD607D"/>
    <w:rPr>
      <w:rFonts w:ascii="Times New Roman" w:eastAsia="Times New Roman" w:hAnsi="Times New Roman" w:cs="Times New Roman"/>
      <w:kern w:val="2"/>
      <w:sz w:val="20"/>
      <w:szCs w:val="20"/>
    </w:rPr>
  </w:style>
  <w:style w:type="character" w:customStyle="1" w:styleId="Nadpis9Char">
    <w:name w:val="Nadpis 9 Char"/>
    <w:basedOn w:val="Standardnpsmoodstavce"/>
    <w:link w:val="Nadpis9"/>
    <w:qFormat/>
    <w:rsid w:val="00DD607D"/>
    <w:rPr>
      <w:rFonts w:ascii="Times New Roman" w:eastAsia="Times New Roman" w:hAnsi="Times New Roman" w:cs="Times New Roman"/>
      <w:kern w:val="2"/>
      <w:sz w:val="20"/>
      <w:szCs w:val="20"/>
    </w:rPr>
  </w:style>
  <w:style w:type="character" w:customStyle="1" w:styleId="BodyChar">
    <w:name w:val="Body Char"/>
    <w:link w:val="Body1"/>
    <w:qFormat/>
    <w:rsid w:val="00DD607D"/>
    <w:rPr>
      <w:rFonts w:ascii="Arial" w:eastAsia="Times New Roman" w:hAnsi="Arial" w:cs="Times New Roman"/>
      <w:kern w:val="2"/>
      <w:sz w:val="20"/>
      <w:szCs w:val="24"/>
      <w:lang w:val="nl-BE"/>
    </w:rPr>
  </w:style>
  <w:style w:type="character" w:styleId="slostrnky">
    <w:name w:val="page number"/>
    <w:basedOn w:val="Standardnpsmoodstavce"/>
    <w:qFormat/>
    <w:rsid w:val="00DD607D"/>
  </w:style>
  <w:style w:type="character" w:customStyle="1" w:styleId="NzevChar">
    <w:name w:val="Název Char"/>
    <w:basedOn w:val="Standardnpsmoodstavce"/>
    <w:link w:val="Nzev"/>
    <w:qFormat/>
    <w:rsid w:val="00DD607D"/>
    <w:rPr>
      <w:rFonts w:ascii="Times New Roman" w:eastAsia="Times New Roman" w:hAnsi="Times New Roman" w:cs="Times New Roman"/>
      <w:b/>
      <w:kern w:val="2"/>
      <w:sz w:val="25"/>
      <w:szCs w:val="20"/>
    </w:rPr>
  </w:style>
  <w:style w:type="character" w:customStyle="1" w:styleId="Body2Char">
    <w:name w:val="Body 2 Char"/>
    <w:basedOn w:val="BodyChar"/>
    <w:link w:val="Body2"/>
    <w:qFormat/>
    <w:rsid w:val="00DD607D"/>
    <w:rPr>
      <w:rFonts w:ascii="Times New Roman" w:eastAsia="Times New Roman" w:hAnsi="Times New Roman" w:cs="Times New Roman"/>
      <w:kern w:val="2"/>
      <w:sz w:val="20"/>
      <w:szCs w:val="20"/>
      <w:lang w:val="nl-BE"/>
    </w:rPr>
  </w:style>
  <w:style w:type="character" w:customStyle="1" w:styleId="Body3Char">
    <w:name w:val="Body 3 Char"/>
    <w:basedOn w:val="BodyChar"/>
    <w:link w:val="Body3"/>
    <w:qFormat/>
    <w:rsid w:val="00DD607D"/>
    <w:rPr>
      <w:rFonts w:ascii="Times New Roman" w:eastAsia="Times New Roman" w:hAnsi="Times New Roman" w:cs="Times New Roman"/>
      <w:kern w:val="2"/>
      <w:sz w:val="20"/>
      <w:szCs w:val="20"/>
      <w:lang w:val="nl-BE"/>
    </w:rPr>
  </w:style>
  <w:style w:type="character" w:customStyle="1" w:styleId="ZkladntextChar">
    <w:name w:val="Základní text Char"/>
    <w:basedOn w:val="Standardnpsmoodstavce"/>
    <w:link w:val="Zkladntext"/>
    <w:qFormat/>
    <w:rsid w:val="00DD607D"/>
    <w:rPr>
      <w:rFonts w:ascii="Times New Roman" w:eastAsia="Times New Roman" w:hAnsi="Times New Roman" w:cs="Times New Roman"/>
      <w:kern w:val="2"/>
      <w:sz w:val="20"/>
      <w:szCs w:val="20"/>
    </w:rPr>
  </w:style>
  <w:style w:type="character" w:customStyle="1" w:styleId="Zkladntext2Char">
    <w:name w:val="Základní text 2 Char"/>
    <w:basedOn w:val="Standardnpsmoodstavce"/>
    <w:link w:val="Zkladntext2"/>
    <w:qFormat/>
    <w:rsid w:val="00DD607D"/>
    <w:rPr>
      <w:rFonts w:ascii="Times New Roman" w:eastAsia="Times New Roman" w:hAnsi="Times New Roman" w:cs="Times New Roman"/>
      <w:kern w:val="2"/>
      <w:sz w:val="20"/>
      <w:szCs w:val="20"/>
    </w:rPr>
  </w:style>
  <w:style w:type="character" w:customStyle="1" w:styleId="Zkladntext3Char">
    <w:name w:val="Základní text 3 Char"/>
    <w:basedOn w:val="Standardnpsmoodstavce"/>
    <w:link w:val="Zkladntext3"/>
    <w:qFormat/>
    <w:rsid w:val="00DD607D"/>
    <w:rPr>
      <w:rFonts w:ascii="Times New Roman" w:eastAsia="Times New Roman" w:hAnsi="Times New Roman" w:cs="Times New Roman"/>
      <w:kern w:val="2"/>
      <w:sz w:val="16"/>
      <w:szCs w:val="16"/>
    </w:rPr>
  </w:style>
  <w:style w:type="character" w:customStyle="1" w:styleId="Zkladntext-prvnodsazenChar">
    <w:name w:val="Základní text - první odsazený Char"/>
    <w:basedOn w:val="ZkladntextChar"/>
    <w:qFormat/>
    <w:rsid w:val="00DD607D"/>
    <w:rPr>
      <w:rFonts w:ascii="Times New Roman" w:eastAsia="Times New Roman" w:hAnsi="Times New Roman" w:cs="Times New Roman"/>
      <w:kern w:val="2"/>
      <w:sz w:val="20"/>
      <w:szCs w:val="20"/>
    </w:rPr>
  </w:style>
  <w:style w:type="character" w:customStyle="1" w:styleId="Zkladntext-prvnodsazen2Char">
    <w:name w:val="Základní text - první odsazený 2 Char"/>
    <w:basedOn w:val="ZkladntextodsazenChar"/>
    <w:qFormat/>
    <w:rsid w:val="00DD607D"/>
    <w:rPr>
      <w:rFonts w:ascii="Times New Roman" w:eastAsia="Times New Roman" w:hAnsi="Times New Roman" w:cs="Times New Roman"/>
      <w:kern w:val="2"/>
      <w:sz w:val="20"/>
      <w:szCs w:val="20"/>
    </w:rPr>
  </w:style>
  <w:style w:type="character" w:customStyle="1" w:styleId="Zkladntextodsazen2Char">
    <w:name w:val="Základní text odsazený 2 Char"/>
    <w:basedOn w:val="Standardnpsmoodstavce"/>
    <w:link w:val="Zkladntextodsazen2"/>
    <w:qFormat/>
    <w:rsid w:val="00DD607D"/>
    <w:rPr>
      <w:rFonts w:ascii="Times New Roman" w:eastAsia="Times New Roman" w:hAnsi="Times New Roman" w:cs="Times New Roman"/>
      <w:kern w:val="2"/>
      <w:sz w:val="20"/>
      <w:szCs w:val="20"/>
    </w:rPr>
  </w:style>
  <w:style w:type="character" w:customStyle="1" w:styleId="Zkladntextodsazen3Char">
    <w:name w:val="Základní text odsazený 3 Char"/>
    <w:basedOn w:val="Standardnpsmoodstavce"/>
    <w:link w:val="Zkladntextodsazen3"/>
    <w:qFormat/>
    <w:rsid w:val="00DD607D"/>
    <w:rPr>
      <w:rFonts w:ascii="Times New Roman" w:eastAsia="Times New Roman" w:hAnsi="Times New Roman" w:cs="Times New Roman"/>
      <w:kern w:val="2"/>
      <w:sz w:val="16"/>
      <w:szCs w:val="16"/>
    </w:rPr>
  </w:style>
  <w:style w:type="character" w:customStyle="1" w:styleId="ZvrChar">
    <w:name w:val="Závěr Char"/>
    <w:basedOn w:val="Standardnpsmoodstavce"/>
    <w:link w:val="Zvr"/>
    <w:qFormat/>
    <w:rsid w:val="00DD607D"/>
    <w:rPr>
      <w:rFonts w:ascii="Times New Roman" w:eastAsia="Times New Roman" w:hAnsi="Times New Roman" w:cs="Times New Roman"/>
      <w:kern w:val="2"/>
      <w:sz w:val="20"/>
      <w:szCs w:val="20"/>
    </w:rPr>
  </w:style>
  <w:style w:type="character" w:customStyle="1" w:styleId="TextkomenteChar">
    <w:name w:val="Text komentáře Char"/>
    <w:basedOn w:val="Standardnpsmoodstavce"/>
    <w:link w:val="Textkomente"/>
    <w:uiPriority w:val="99"/>
    <w:qFormat/>
    <w:rsid w:val="00DD607D"/>
    <w:rPr>
      <w:rFonts w:ascii="Times New Roman" w:eastAsia="Times New Roman" w:hAnsi="Times New Roman" w:cs="Times New Roman"/>
      <w:kern w:val="2"/>
      <w:sz w:val="20"/>
      <w:szCs w:val="20"/>
    </w:rPr>
  </w:style>
  <w:style w:type="character" w:customStyle="1" w:styleId="DatumChar">
    <w:name w:val="Datum Char"/>
    <w:basedOn w:val="Standardnpsmoodstavce"/>
    <w:link w:val="Datum"/>
    <w:qFormat/>
    <w:rsid w:val="00DD607D"/>
    <w:rPr>
      <w:rFonts w:ascii="Times New Roman" w:eastAsia="Times New Roman" w:hAnsi="Times New Roman" w:cs="Times New Roman"/>
      <w:kern w:val="2"/>
      <w:sz w:val="20"/>
      <w:szCs w:val="20"/>
    </w:rPr>
  </w:style>
  <w:style w:type="character" w:customStyle="1" w:styleId="RozloendokumentuChar">
    <w:name w:val="Rozložení dokumentu Char"/>
    <w:basedOn w:val="Standardnpsmoodstavce"/>
    <w:link w:val="Rozloendokumentu"/>
    <w:semiHidden/>
    <w:qFormat/>
    <w:rsid w:val="00DD607D"/>
    <w:rPr>
      <w:rFonts w:ascii="Tahoma" w:eastAsia="Times New Roman" w:hAnsi="Tahoma" w:cs="Tahoma"/>
      <w:kern w:val="2"/>
      <w:sz w:val="20"/>
      <w:szCs w:val="20"/>
      <w:shd w:val="clear" w:color="auto" w:fill="000080"/>
    </w:rPr>
  </w:style>
  <w:style w:type="character" w:customStyle="1" w:styleId="Podpise-mailuChar">
    <w:name w:val="Podpis e-mailu Char"/>
    <w:basedOn w:val="Standardnpsmoodstavce"/>
    <w:qFormat/>
    <w:rsid w:val="00DD607D"/>
    <w:rPr>
      <w:rFonts w:ascii="Times New Roman" w:eastAsia="Times New Roman" w:hAnsi="Times New Roman" w:cs="Times New Roman"/>
      <w:kern w:val="2"/>
      <w:sz w:val="20"/>
      <w:szCs w:val="20"/>
    </w:rPr>
  </w:style>
  <w:style w:type="character" w:styleId="Zdraznn">
    <w:name w:val="Emphasis"/>
    <w:qFormat/>
    <w:rsid w:val="00DD607D"/>
    <w:rPr>
      <w:i/>
      <w:iCs/>
    </w:rPr>
  </w:style>
  <w:style w:type="character" w:customStyle="1" w:styleId="TextvysvtlivekChar">
    <w:name w:val="Text vysvětlivek Char"/>
    <w:basedOn w:val="Standardnpsmoodstavce"/>
    <w:link w:val="Textvysvtlivek"/>
    <w:semiHidden/>
    <w:qFormat/>
    <w:rsid w:val="00DD607D"/>
    <w:rPr>
      <w:rFonts w:ascii="Times New Roman" w:eastAsia="Times New Roman" w:hAnsi="Times New Roman" w:cs="Times New Roman"/>
      <w:kern w:val="2"/>
      <w:sz w:val="20"/>
      <w:szCs w:val="20"/>
    </w:rPr>
  </w:style>
  <w:style w:type="character" w:styleId="Sledovanodkaz">
    <w:name w:val="FollowedHyperlink"/>
    <w:qFormat/>
    <w:rsid w:val="00DD607D"/>
    <w:rPr>
      <w:color w:val="AF005F"/>
      <w:u w:val="none"/>
    </w:rPr>
  </w:style>
  <w:style w:type="character" w:customStyle="1" w:styleId="TextpoznpodarouChar">
    <w:name w:val="Text pozn. pod čarou Char"/>
    <w:basedOn w:val="Standardnpsmoodstavce"/>
    <w:link w:val="Textpoznpodarou"/>
    <w:qFormat/>
    <w:rsid w:val="00DD607D"/>
    <w:rPr>
      <w:rFonts w:ascii="Times New Roman" w:eastAsia="Times New Roman" w:hAnsi="Times New Roman" w:cs="Times New Roman"/>
      <w:kern w:val="2"/>
      <w:sz w:val="16"/>
      <w:szCs w:val="20"/>
    </w:rPr>
  </w:style>
  <w:style w:type="character" w:styleId="AkronymHTML">
    <w:name w:val="HTML Acronym"/>
    <w:basedOn w:val="Standardnpsmoodstavce"/>
    <w:qFormat/>
    <w:rsid w:val="00DD607D"/>
  </w:style>
  <w:style w:type="character" w:customStyle="1" w:styleId="AdresaHTMLChar">
    <w:name w:val="Adresa HTML Char"/>
    <w:basedOn w:val="Standardnpsmoodstavce"/>
    <w:link w:val="AdresaHTML"/>
    <w:qFormat/>
    <w:rsid w:val="00DD607D"/>
    <w:rPr>
      <w:rFonts w:ascii="Times New Roman" w:eastAsia="Times New Roman" w:hAnsi="Times New Roman" w:cs="Times New Roman"/>
      <w:i/>
      <w:iCs/>
      <w:kern w:val="2"/>
      <w:sz w:val="20"/>
      <w:szCs w:val="20"/>
    </w:rPr>
  </w:style>
  <w:style w:type="character" w:styleId="CittHTML">
    <w:name w:val="HTML Cite"/>
    <w:qFormat/>
    <w:rsid w:val="00DD607D"/>
    <w:rPr>
      <w:i/>
      <w:iCs/>
    </w:rPr>
  </w:style>
  <w:style w:type="character" w:styleId="KdHTML">
    <w:name w:val="HTML Code"/>
    <w:qFormat/>
    <w:rsid w:val="00DD607D"/>
    <w:rPr>
      <w:rFonts w:ascii="Courier New" w:hAnsi="Courier New"/>
      <w:sz w:val="20"/>
      <w:szCs w:val="20"/>
    </w:rPr>
  </w:style>
  <w:style w:type="character" w:styleId="DefiniceHTML">
    <w:name w:val="HTML Definition"/>
    <w:qFormat/>
    <w:rsid w:val="00DD607D"/>
    <w:rPr>
      <w:i/>
      <w:iCs/>
    </w:rPr>
  </w:style>
  <w:style w:type="character" w:styleId="KlvesniceHTML">
    <w:name w:val="HTML Keyboard"/>
    <w:qFormat/>
    <w:rsid w:val="00DD607D"/>
    <w:rPr>
      <w:rFonts w:ascii="Courier New" w:hAnsi="Courier New"/>
      <w:sz w:val="20"/>
      <w:szCs w:val="20"/>
    </w:rPr>
  </w:style>
  <w:style w:type="character" w:customStyle="1" w:styleId="FormtovanvHTMLChar">
    <w:name w:val="Formátovaný v HTML Char"/>
    <w:basedOn w:val="Standardnpsmoodstavce"/>
    <w:link w:val="FormtovanvHTML"/>
    <w:qFormat/>
    <w:rsid w:val="00DD607D"/>
    <w:rPr>
      <w:rFonts w:ascii="Courier New" w:eastAsia="Times New Roman" w:hAnsi="Courier New" w:cs="Courier New"/>
      <w:kern w:val="2"/>
      <w:sz w:val="20"/>
      <w:szCs w:val="20"/>
    </w:rPr>
  </w:style>
  <w:style w:type="character" w:styleId="UkzkaHTML">
    <w:name w:val="HTML Sample"/>
    <w:qFormat/>
    <w:rsid w:val="00DD607D"/>
    <w:rPr>
      <w:rFonts w:ascii="Courier New" w:hAnsi="Courier New"/>
    </w:rPr>
  </w:style>
  <w:style w:type="character" w:styleId="PsacstrojHTML">
    <w:name w:val="HTML Typewriter"/>
    <w:qFormat/>
    <w:rsid w:val="00DD607D"/>
    <w:rPr>
      <w:rFonts w:ascii="Courier New" w:hAnsi="Courier New"/>
      <w:sz w:val="20"/>
      <w:szCs w:val="20"/>
    </w:rPr>
  </w:style>
  <w:style w:type="character" w:styleId="PromnnHTML">
    <w:name w:val="HTML Variable"/>
    <w:qFormat/>
    <w:rsid w:val="00DD607D"/>
    <w:rPr>
      <w:i/>
      <w:iCs/>
    </w:rPr>
  </w:style>
  <w:style w:type="character" w:customStyle="1" w:styleId="Level2Char">
    <w:name w:val="Level 2 Char"/>
    <w:link w:val="Level2"/>
    <w:qFormat/>
    <w:rsid w:val="00DD607D"/>
    <w:rPr>
      <w:rFonts w:ascii="Times New Roman Bold" w:eastAsia="Times New Roman" w:hAnsi="Times New Roman Bold" w:cs="Times New Roman"/>
      <w:b/>
      <w:kern w:val="2"/>
      <w:sz w:val="20"/>
      <w:szCs w:val="20"/>
    </w:rPr>
  </w:style>
  <w:style w:type="character" w:customStyle="1" w:styleId="Level3Char">
    <w:name w:val="Level 3 Char"/>
    <w:link w:val="Level3"/>
    <w:qFormat/>
    <w:rsid w:val="00DD607D"/>
    <w:rPr>
      <w:rFonts w:ascii="Times New Roman Bold" w:eastAsia="Times New Roman" w:hAnsi="Times New Roman Bold" w:cs="Times New Roman"/>
      <w:b/>
      <w:kern w:val="2"/>
      <w:sz w:val="20"/>
      <w:szCs w:val="20"/>
    </w:rPr>
  </w:style>
  <w:style w:type="character" w:styleId="slodku">
    <w:name w:val="line number"/>
    <w:basedOn w:val="Standardnpsmoodstavce"/>
    <w:qFormat/>
    <w:rsid w:val="00DD607D"/>
  </w:style>
  <w:style w:type="character" w:customStyle="1" w:styleId="TextmakraChar">
    <w:name w:val="Text makra Char"/>
    <w:basedOn w:val="Standardnpsmoodstavce"/>
    <w:link w:val="Textmakra"/>
    <w:semiHidden/>
    <w:qFormat/>
    <w:rsid w:val="00DD607D"/>
    <w:rPr>
      <w:rFonts w:ascii="Courier New" w:eastAsia="Times New Roman" w:hAnsi="Courier New" w:cs="Courier New"/>
      <w:kern w:val="2"/>
      <w:sz w:val="20"/>
      <w:szCs w:val="20"/>
    </w:rPr>
  </w:style>
  <w:style w:type="character" w:customStyle="1" w:styleId="ZhlavzprvyChar">
    <w:name w:val="Záhlaví zprávy Char"/>
    <w:basedOn w:val="Standardnpsmoodstavce"/>
    <w:link w:val="Zhlavzprvy"/>
    <w:qFormat/>
    <w:rsid w:val="00DD607D"/>
    <w:rPr>
      <w:rFonts w:ascii="Arial" w:eastAsia="Times New Roman" w:hAnsi="Arial" w:cs="Arial"/>
      <w:kern w:val="2"/>
      <w:sz w:val="24"/>
      <w:szCs w:val="24"/>
      <w:shd w:val="clear" w:color="auto" w:fill="CCCCCC"/>
    </w:rPr>
  </w:style>
  <w:style w:type="character" w:customStyle="1" w:styleId="NoteChar">
    <w:name w:val="Note Char"/>
    <w:link w:val="Note"/>
    <w:qFormat/>
    <w:rsid w:val="00DD607D"/>
    <w:rPr>
      <w:rFonts w:ascii="Univers 45 Light" w:eastAsia="Times New Roman" w:hAnsi="Univers 45 Light" w:cs="Times New Roman"/>
      <w:kern w:val="2"/>
      <w:sz w:val="18"/>
      <w:szCs w:val="48"/>
      <w:lang w:val="en-NZ"/>
    </w:rPr>
  </w:style>
  <w:style w:type="character" w:customStyle="1" w:styleId="HeadlineChar">
    <w:name w:val="Headline Char"/>
    <w:link w:val="Headline"/>
    <w:qFormat/>
    <w:rsid w:val="00DD607D"/>
    <w:rPr>
      <w:rFonts w:ascii="Univers 45 Light" w:hAnsi="Univers 45 Light" w:cs="Univers 45 Light"/>
      <w:sz w:val="48"/>
      <w:szCs w:val="48"/>
      <w:lang w:val="en-NZ" w:eastAsia="en-NZ"/>
    </w:rPr>
  </w:style>
  <w:style w:type="character" w:customStyle="1" w:styleId="NadpispoznmkyChar">
    <w:name w:val="Nadpis poznámky Char"/>
    <w:basedOn w:val="Standardnpsmoodstavce"/>
    <w:link w:val="Nadpispoznmky"/>
    <w:qFormat/>
    <w:rsid w:val="00DD607D"/>
    <w:rPr>
      <w:rFonts w:ascii="Times New Roman" w:eastAsia="Times New Roman" w:hAnsi="Times New Roman" w:cs="Times New Roman"/>
      <w:kern w:val="2"/>
      <w:sz w:val="20"/>
      <w:szCs w:val="20"/>
    </w:rPr>
  </w:style>
  <w:style w:type="character" w:customStyle="1" w:styleId="ProsttextChar">
    <w:name w:val="Prostý text Char"/>
    <w:basedOn w:val="Standardnpsmoodstavce"/>
    <w:link w:val="Prosttext"/>
    <w:qFormat/>
    <w:rsid w:val="00DD607D"/>
    <w:rPr>
      <w:rFonts w:ascii="Courier New" w:eastAsia="Times New Roman" w:hAnsi="Courier New" w:cs="Courier New"/>
      <w:kern w:val="2"/>
      <w:sz w:val="20"/>
      <w:szCs w:val="20"/>
    </w:rPr>
  </w:style>
  <w:style w:type="character" w:customStyle="1" w:styleId="OslovenChar">
    <w:name w:val="Oslovení Char"/>
    <w:basedOn w:val="Standardnpsmoodstavce"/>
    <w:link w:val="Osloven"/>
    <w:qFormat/>
    <w:rsid w:val="00DD607D"/>
    <w:rPr>
      <w:rFonts w:ascii="Times New Roman" w:eastAsia="Times New Roman" w:hAnsi="Times New Roman" w:cs="Times New Roman"/>
      <w:kern w:val="2"/>
      <w:sz w:val="20"/>
      <w:szCs w:val="20"/>
    </w:rPr>
  </w:style>
  <w:style w:type="character" w:customStyle="1" w:styleId="PodpisChar">
    <w:name w:val="Podpis Char"/>
    <w:basedOn w:val="Standardnpsmoodstavce"/>
    <w:link w:val="Podpis"/>
    <w:qFormat/>
    <w:rsid w:val="00DD607D"/>
    <w:rPr>
      <w:rFonts w:ascii="Times New Roman" w:eastAsia="Times New Roman" w:hAnsi="Times New Roman" w:cs="Times New Roman"/>
      <w:kern w:val="2"/>
      <w:sz w:val="20"/>
      <w:szCs w:val="20"/>
    </w:rPr>
  </w:style>
  <w:style w:type="character" w:styleId="Siln">
    <w:name w:val="Strong"/>
    <w:qFormat/>
    <w:rsid w:val="00DD607D"/>
    <w:rPr>
      <w:b/>
      <w:bCs/>
    </w:rPr>
  </w:style>
  <w:style w:type="character" w:customStyle="1" w:styleId="PodnadpisChar">
    <w:name w:val="Podnadpis Char"/>
    <w:basedOn w:val="Standardnpsmoodstavce"/>
    <w:link w:val="Podnadpis"/>
    <w:qFormat/>
    <w:rsid w:val="00DD607D"/>
    <w:rPr>
      <w:rFonts w:ascii="Arial" w:eastAsia="Times New Roman" w:hAnsi="Arial" w:cs="Arial"/>
      <w:kern w:val="2"/>
      <w:sz w:val="24"/>
      <w:szCs w:val="24"/>
    </w:rPr>
  </w:style>
  <w:style w:type="character" w:customStyle="1" w:styleId="Alpha3-aChar">
    <w:name w:val="Alpha 3-(a) Char"/>
    <w:basedOn w:val="BodyChar"/>
    <w:qFormat/>
    <w:rsid w:val="00DD607D"/>
    <w:rPr>
      <w:rFonts w:ascii="Times New Roman" w:eastAsia="Times New Roman" w:hAnsi="Times New Roman" w:cs="Times New Roman"/>
      <w:kern w:val="2"/>
      <w:sz w:val="20"/>
      <w:szCs w:val="20"/>
      <w:lang w:val="nl-BE"/>
    </w:rPr>
  </w:style>
  <w:style w:type="character" w:customStyle="1" w:styleId="txtterm1">
    <w:name w:val="txtterm1"/>
    <w:qFormat/>
    <w:rsid w:val="00DD607D"/>
    <w:rPr>
      <w:rFonts w:ascii="Times New Roman" w:hAnsi="Times New Roman" w:cs="Times New Roman"/>
      <w:b/>
      <w:bCs/>
      <w:color w:val="000000"/>
      <w:sz w:val="22"/>
      <w:szCs w:val="22"/>
    </w:rPr>
  </w:style>
  <w:style w:type="character" w:customStyle="1" w:styleId="tlistbodycopy1">
    <w:name w:val="tlistbodycopy1"/>
    <w:qFormat/>
    <w:rsid w:val="00DD607D"/>
    <w:rPr>
      <w:rFonts w:ascii="Verdana" w:hAnsi="Verdana"/>
      <w:b w:val="0"/>
      <w:bCs w:val="0"/>
      <w:i w:val="0"/>
      <w:iCs w:val="0"/>
      <w:color w:val="000000"/>
      <w:sz w:val="13"/>
      <w:szCs w:val="13"/>
    </w:rPr>
  </w:style>
  <w:style w:type="character" w:customStyle="1" w:styleId="tw4winMark">
    <w:name w:val="tw4winMark"/>
    <w:qFormat/>
    <w:rsid w:val="00DD607D"/>
    <w:rPr>
      <w:rFonts w:ascii="Courier New" w:hAnsi="Courier New"/>
      <w:vanish/>
      <w:color w:val="800080"/>
      <w:sz w:val="24"/>
      <w:szCs w:val="24"/>
      <w:vertAlign w:val="subscript"/>
    </w:rPr>
  </w:style>
  <w:style w:type="character" w:customStyle="1" w:styleId="TextChar">
    <w:name w:val="Text Char"/>
    <w:link w:val="Text"/>
    <w:qFormat/>
    <w:locked/>
    <w:rsid w:val="00DD607D"/>
    <w:rPr>
      <w:rFonts w:ascii="Times New Roman" w:eastAsia="Times New Roman" w:hAnsi="Times New Roman" w:cs="Times New Roman"/>
      <w:szCs w:val="20"/>
    </w:rPr>
  </w:style>
  <w:style w:type="character" w:customStyle="1" w:styleId="PedmtkomenteChar">
    <w:name w:val="Předmět komentáře Char"/>
    <w:basedOn w:val="TextkomenteChar"/>
    <w:link w:val="Pedmtkomente"/>
    <w:semiHidden/>
    <w:qFormat/>
    <w:rsid w:val="00DD607D"/>
    <w:rPr>
      <w:rFonts w:ascii="Times New Roman" w:eastAsia="Times New Roman" w:hAnsi="Times New Roman" w:cs="Times New Roman"/>
      <w:b/>
      <w:bCs/>
      <w:kern w:val="2"/>
      <w:sz w:val="20"/>
      <w:szCs w:val="20"/>
    </w:rPr>
  </w:style>
  <w:style w:type="character" w:customStyle="1" w:styleId="TextbublinyChar">
    <w:name w:val="Text bubliny Char"/>
    <w:basedOn w:val="Standardnpsmoodstavce"/>
    <w:link w:val="Textbubliny"/>
    <w:semiHidden/>
    <w:qFormat/>
    <w:rsid w:val="00DD607D"/>
    <w:rPr>
      <w:rFonts w:ascii="Tahoma" w:eastAsia="Times New Roman" w:hAnsi="Tahoma" w:cs="Tahoma"/>
      <w:kern w:val="2"/>
      <w:sz w:val="16"/>
      <w:szCs w:val="16"/>
    </w:rPr>
  </w:style>
  <w:style w:type="character" w:customStyle="1" w:styleId="Copyright">
    <w:name w:val="Copyright"/>
    <w:qFormat/>
    <w:rsid w:val="00DD607D"/>
    <w:rPr>
      <w:rFonts w:ascii="Univers 45 Light" w:hAnsi="Univers 45 Light"/>
      <w:color w:val="333399"/>
      <w:sz w:val="12"/>
    </w:rPr>
  </w:style>
  <w:style w:type="character" w:customStyle="1" w:styleId="ColumnHeadingChar">
    <w:name w:val="Column Heading Char"/>
    <w:link w:val="ColumnHeading"/>
    <w:qFormat/>
    <w:rsid w:val="00DD607D"/>
    <w:rPr>
      <w:rFonts w:ascii="Univers 45 Light" w:eastAsia="Times New Roman" w:hAnsi="Univers 45 Light" w:cs="Univers 45 Light"/>
      <w:b/>
      <w:bCs/>
      <w:color w:val="000000"/>
      <w:spacing w:val="-6"/>
      <w:sz w:val="16"/>
      <w:szCs w:val="16"/>
      <w:lang w:val="en-NZ" w:eastAsia="en-NZ"/>
    </w:rPr>
  </w:style>
  <w:style w:type="character" w:customStyle="1" w:styleId="AccountingPolicyChar">
    <w:name w:val="Accounting Policy Char"/>
    <w:link w:val="AccountingPolicy"/>
    <w:qFormat/>
    <w:rsid w:val="00DD607D"/>
    <w:rPr>
      <w:rFonts w:ascii="Univers 45 Light" w:eastAsia="Times New Roman" w:hAnsi="Univers 45 Light" w:cs="Univers 45 Light"/>
      <w:color w:val="000000"/>
      <w:sz w:val="20"/>
      <w:szCs w:val="20"/>
      <w:lang w:val="en-NZ" w:eastAsia="en-NZ"/>
    </w:rPr>
  </w:style>
  <w:style w:type="character" w:customStyle="1" w:styleId="StyleAcctBody6ColAutoChar">
    <w:name w:val="Style Acct Body 6 Col + Auto Char"/>
    <w:link w:val="StyleAcctBody6ColAuto"/>
    <w:qFormat/>
    <w:rsid w:val="00DD607D"/>
    <w:rPr>
      <w:rFonts w:ascii="Univers 45 Light" w:eastAsia="Times New Roman" w:hAnsi="Univers 45 Light" w:cs="Univers 45 Light"/>
      <w:sz w:val="20"/>
      <w:szCs w:val="20"/>
      <w:lang w:val="en-NZ" w:eastAsia="en-NZ"/>
    </w:rPr>
  </w:style>
  <w:style w:type="character" w:customStyle="1" w:styleId="AcctBody6ColChar">
    <w:name w:val="Acct Body 6 Col Char"/>
    <w:link w:val="AcctBody6Col"/>
    <w:qFormat/>
    <w:rsid w:val="00DD607D"/>
    <w:rPr>
      <w:rFonts w:ascii="Univers 45 Light" w:eastAsia="Times New Roman" w:hAnsi="Univers 45 Light" w:cs="Univers 45 Light"/>
      <w:color w:val="000000"/>
      <w:sz w:val="20"/>
      <w:szCs w:val="20"/>
      <w:lang w:val="en-NZ" w:eastAsia="en-NZ"/>
    </w:rPr>
  </w:style>
  <w:style w:type="character" w:customStyle="1" w:styleId="Subhead3CharCharCharChar">
    <w:name w:val="Subhead 3 Char Char Char Char"/>
    <w:link w:val="Subhead3CharCharChar"/>
    <w:qFormat/>
    <w:rsid w:val="00DD607D"/>
    <w:rPr>
      <w:rFonts w:ascii="Univers 45 Light" w:eastAsia="Times New Roman" w:hAnsi="Univers 45 Light" w:cs="Univers 45 Light"/>
      <w:b/>
      <w:bCs/>
      <w:color w:val="0C2D83"/>
      <w:sz w:val="20"/>
      <w:szCs w:val="20"/>
      <w:lang w:val="en-NZ" w:eastAsia="en-NZ"/>
    </w:rPr>
  </w:style>
  <w:style w:type="character" w:customStyle="1" w:styleId="DeltaViewInsertion">
    <w:name w:val="DeltaView Insertion"/>
    <w:qFormat/>
    <w:rsid w:val="00DD607D"/>
    <w:rPr>
      <w:color w:val="0000FF"/>
      <w:spacing w:val="0"/>
      <w:u w:val="double"/>
    </w:rPr>
  </w:style>
  <w:style w:type="character" w:customStyle="1" w:styleId="platne1">
    <w:name w:val="platne1"/>
    <w:basedOn w:val="Standardnpsmoodstavce"/>
    <w:qFormat/>
    <w:rsid w:val="00DD607D"/>
  </w:style>
  <w:style w:type="character" w:customStyle="1" w:styleId="BodytextCharChar">
    <w:name w:val="Body text Char Char"/>
    <w:link w:val="BodytextChar"/>
    <w:qFormat/>
    <w:rsid w:val="00DD607D"/>
    <w:rPr>
      <w:rFonts w:ascii="Univers 45 Light" w:eastAsia="Times New Roman" w:hAnsi="Univers 45 Light" w:cs="Univers 45 Light"/>
      <w:color w:val="000000"/>
      <w:sz w:val="20"/>
      <w:szCs w:val="20"/>
      <w:lang w:val="en-NZ" w:eastAsia="en-NZ"/>
    </w:rPr>
  </w:style>
  <w:style w:type="character" w:customStyle="1" w:styleId="Explain1Char">
    <w:name w:val="Explain 1 Char"/>
    <w:basedOn w:val="BodytextCharChar"/>
    <w:link w:val="Explain1"/>
    <w:qFormat/>
    <w:rsid w:val="00DD607D"/>
    <w:rPr>
      <w:rFonts w:ascii="Univers 45 Light" w:eastAsia="Times New Roman" w:hAnsi="Univers 45 Light" w:cs="Univers 45 Light"/>
      <w:color w:val="000000"/>
      <w:sz w:val="20"/>
      <w:szCs w:val="20"/>
      <w:lang w:val="en-NZ" w:eastAsia="en-NZ"/>
    </w:rPr>
  </w:style>
  <w:style w:type="character" w:customStyle="1" w:styleId="ExplainHangingChar">
    <w:name w:val="Explain Hanging Char"/>
    <w:basedOn w:val="Explain1Char"/>
    <w:link w:val="ExplainHanging"/>
    <w:qFormat/>
    <w:rsid w:val="00DD607D"/>
    <w:rPr>
      <w:rFonts w:ascii="Univers 45 Light" w:eastAsia="Times New Roman" w:hAnsi="Univers 45 Light" w:cs="Univers 45 Light"/>
      <w:color w:val="000000"/>
      <w:sz w:val="20"/>
      <w:szCs w:val="20"/>
      <w:lang w:val="en-NZ" w:eastAsia="en-NZ"/>
    </w:rPr>
  </w:style>
  <w:style w:type="character" w:customStyle="1" w:styleId="StyleBodytextCharChar">
    <w:name w:val="Style Body text Char Char"/>
    <w:basedOn w:val="BodytextCharChar"/>
    <w:link w:val="StyleBodytextChar"/>
    <w:qFormat/>
    <w:rsid w:val="00DD607D"/>
    <w:rPr>
      <w:rFonts w:ascii="Univers 45 Light" w:eastAsia="Times New Roman" w:hAnsi="Univers 45 Light" w:cs="Univers 45 Light"/>
      <w:color w:val="000000"/>
      <w:sz w:val="20"/>
      <w:szCs w:val="20"/>
      <w:lang w:val="en-NZ" w:eastAsia="en-NZ"/>
    </w:rPr>
  </w:style>
  <w:style w:type="character" w:customStyle="1" w:styleId="ExplanatoryBulletsChar">
    <w:name w:val="Explanatory Bullets Char"/>
    <w:link w:val="ExplanatoryBullets"/>
    <w:qFormat/>
    <w:rsid w:val="00DD607D"/>
    <w:rPr>
      <w:rFonts w:ascii="Univers 45 Light" w:eastAsia="Times New Roman" w:hAnsi="Univers 45 Light" w:cs="Univers 45 Light"/>
      <w:color w:val="000000"/>
      <w:sz w:val="20"/>
      <w:szCs w:val="20"/>
      <w:lang w:val="en-NZ" w:eastAsia="en-NZ"/>
    </w:rPr>
  </w:style>
  <w:style w:type="character" w:customStyle="1" w:styleId="CVtextheader2Char">
    <w:name w:val="CV text header 2 Char"/>
    <w:link w:val="CVtextheader2"/>
    <w:qFormat/>
    <w:rsid w:val="00DD607D"/>
    <w:rPr>
      <w:rFonts w:ascii="Times New Roman" w:eastAsia="Times New Roman" w:hAnsi="Times New Roman" w:cs="Times New Roman"/>
      <w:bCs/>
      <w:iCs/>
      <w:lang w:val="cs-CZ"/>
    </w:rPr>
  </w:style>
  <w:style w:type="character" w:customStyle="1" w:styleId="CVtextheader1Char">
    <w:name w:val="CV text  header 1 Char"/>
    <w:link w:val="CVtextheader1"/>
    <w:qFormat/>
    <w:rsid w:val="00DD607D"/>
    <w:rPr>
      <w:rFonts w:ascii="Times New Roman" w:eastAsia="Times New Roman" w:hAnsi="Times New Roman" w:cs="Times New Roman"/>
      <w:szCs w:val="20"/>
      <w:lang w:val="cs-CZ"/>
    </w:rPr>
  </w:style>
  <w:style w:type="character" w:customStyle="1" w:styleId="DeltaViewDeletion">
    <w:name w:val="DeltaView Deletion"/>
    <w:qFormat/>
    <w:rsid w:val="00DD607D"/>
    <w:rPr>
      <w:strike/>
      <w:color w:val="FF0000"/>
      <w:spacing w:val="0"/>
    </w:rPr>
  </w:style>
  <w:style w:type="character" w:customStyle="1" w:styleId="DeltaViewMoveDestination">
    <w:name w:val="DeltaView Move Destination"/>
    <w:qFormat/>
    <w:rsid w:val="00DD607D"/>
    <w:rPr>
      <w:color w:val="00C000"/>
      <w:spacing w:val="0"/>
      <w:u w:val="double"/>
    </w:rPr>
  </w:style>
  <w:style w:type="character" w:customStyle="1" w:styleId="InputTitle-sub2Char">
    <w:name w:val="Input_Title-sub2 Char"/>
    <w:qFormat/>
    <w:rsid w:val="00DD607D"/>
    <w:rPr>
      <w:rFonts w:ascii="Times New Roman" w:eastAsia="Times New Roman" w:hAnsi="Times New Roman" w:cs="Times New Roman"/>
      <w:i/>
      <w:sz w:val="20"/>
      <w:szCs w:val="20"/>
      <w:lang w:val="fr-BE" w:eastAsia="nl-NL"/>
    </w:rPr>
  </w:style>
  <w:style w:type="character" w:customStyle="1" w:styleId="Ukotvenpoznmkypodarou">
    <w:name w:val="Ukotvení poznámky pod čarou"/>
    <w:rPr>
      <w:vertAlign w:val="superscript"/>
    </w:rPr>
  </w:style>
  <w:style w:type="character" w:customStyle="1" w:styleId="FootnoteCharacters">
    <w:name w:val="Footnote Characters"/>
    <w:semiHidden/>
    <w:qFormat/>
    <w:rsid w:val="00DD607D"/>
    <w:rPr>
      <w:vertAlign w:val="superscript"/>
    </w:rPr>
  </w:style>
  <w:style w:type="character" w:customStyle="1" w:styleId="Ukotvenvysvtlivky">
    <w:name w:val="Ukotvení vysvětlivky"/>
    <w:rPr>
      <w:vertAlign w:val="superscript"/>
    </w:rPr>
  </w:style>
  <w:style w:type="character" w:customStyle="1" w:styleId="EndnoteCharacters">
    <w:name w:val="Endnote Characters"/>
    <w:qFormat/>
    <w:rsid w:val="00DD607D"/>
    <w:rPr>
      <w:vertAlign w:val="superscript"/>
    </w:rPr>
  </w:style>
  <w:style w:type="character" w:styleId="Odkaznakoment">
    <w:name w:val="annotation reference"/>
    <w:uiPriority w:val="99"/>
    <w:qFormat/>
    <w:rsid w:val="00DD607D"/>
    <w:rPr>
      <w:sz w:val="16"/>
      <w:szCs w:val="16"/>
    </w:rPr>
  </w:style>
  <w:style w:type="character" w:customStyle="1" w:styleId="s14">
    <w:name w:val="s14"/>
    <w:qFormat/>
    <w:rsid w:val="00DD607D"/>
  </w:style>
  <w:style w:type="character" w:styleId="Zstupntext">
    <w:name w:val="Placeholder Text"/>
    <w:basedOn w:val="Standardnpsmoodstavce"/>
    <w:uiPriority w:val="99"/>
    <w:semiHidden/>
    <w:qFormat/>
    <w:rsid w:val="00F25528"/>
    <w:rPr>
      <w:color w:val="808080"/>
    </w:rPr>
  </w:style>
  <w:style w:type="character" w:customStyle="1" w:styleId="ABodyChar">
    <w:name w:val="A_Body Char"/>
    <w:basedOn w:val="Standardnpsmoodstavce"/>
    <w:link w:val="ABody"/>
    <w:qFormat/>
    <w:rsid w:val="00E877EC"/>
    <w:rPr>
      <w:rFonts w:ascii="Calibri" w:eastAsia="Times New Roman" w:hAnsi="Calibri" w:cs="Calibri"/>
      <w:kern w:val="2"/>
      <w:sz w:val="20"/>
      <w:szCs w:val="24"/>
    </w:rPr>
  </w:style>
  <w:style w:type="character" w:customStyle="1" w:styleId="ABody1Char">
    <w:name w:val="A_Body 1 Char"/>
    <w:basedOn w:val="Standardnpsmoodstavce"/>
    <w:link w:val="ABody1"/>
    <w:qFormat/>
    <w:rsid w:val="00735A0D"/>
    <w:rPr>
      <w:rFonts w:ascii="Calibri" w:eastAsia="Times New Roman" w:hAnsi="Calibri" w:cs="Calibri"/>
      <w:kern w:val="2"/>
      <w:sz w:val="20"/>
      <w:szCs w:val="24"/>
    </w:rPr>
  </w:style>
  <w:style w:type="character" w:customStyle="1" w:styleId="hvr">
    <w:name w:val="hvr"/>
    <w:basedOn w:val="Standardnpsmoodstavce"/>
    <w:qFormat/>
    <w:rsid w:val="00FC2F83"/>
  </w:style>
  <w:style w:type="character" w:customStyle="1" w:styleId="TableTextChar">
    <w:name w:val="Table Text Char"/>
    <w:basedOn w:val="Standardnpsmoodstavce"/>
    <w:link w:val="TableText"/>
    <w:qFormat/>
    <w:rsid w:val="00975990"/>
    <w:rPr>
      <w:rFonts w:ascii="Times New Roman" w:eastAsia="Times New Roman" w:hAnsi="Times New Roman" w:cs="Times New Roman"/>
      <w:sz w:val="18"/>
      <w:szCs w:val="20"/>
    </w:rPr>
  </w:style>
  <w:style w:type="character" w:customStyle="1" w:styleId="eop">
    <w:name w:val="eop"/>
    <w:basedOn w:val="Standardnpsmoodstavce"/>
    <w:qFormat/>
    <w:rsid w:val="00DA4A83"/>
  </w:style>
  <w:style w:type="character" w:customStyle="1" w:styleId="scxw141417176">
    <w:name w:val="scxw141417176"/>
    <w:basedOn w:val="Standardnpsmoodstavce"/>
    <w:qFormat/>
    <w:rsid w:val="00DA4A83"/>
  </w:style>
  <w:style w:type="character" w:customStyle="1" w:styleId="normaltextrun">
    <w:name w:val="normaltextrun"/>
    <w:basedOn w:val="Standardnpsmoodstavce"/>
    <w:qFormat/>
    <w:rsid w:val="00DA4A83"/>
  </w:style>
  <w:style w:type="character" w:customStyle="1" w:styleId="spellingerror">
    <w:name w:val="spellingerror"/>
    <w:basedOn w:val="Standardnpsmoodstavce"/>
    <w:qFormat/>
    <w:rsid w:val="00DA4A83"/>
  </w:style>
  <w:style w:type="character" w:customStyle="1" w:styleId="Nevyeenzmnka1">
    <w:name w:val="Nevyřešená zmínka1"/>
    <w:basedOn w:val="Standardnpsmoodstavce"/>
    <w:uiPriority w:val="99"/>
    <w:semiHidden/>
    <w:unhideWhenUsed/>
    <w:qFormat/>
    <w:rsid w:val="007449E3"/>
    <w:rPr>
      <w:color w:val="605E5C"/>
      <w:shd w:val="clear" w:color="auto" w:fill="E1DFDD"/>
    </w:rPr>
  </w:style>
  <w:style w:type="character" w:customStyle="1" w:styleId="Silnzdraznn">
    <w:name w:val="Silné zdůraznění"/>
    <w:qFormat/>
    <w:rsid w:val="00581872"/>
    <w:rPr>
      <w:b/>
      <w:bCs/>
    </w:rPr>
  </w:style>
  <w:style w:type="character" w:customStyle="1" w:styleId="ListLabel1">
    <w:name w:val="ListLabel 1"/>
    <w:qFormat/>
    <w:rPr>
      <w:b/>
      <w:i w:val="0"/>
    </w:rPr>
  </w:style>
  <w:style w:type="character" w:customStyle="1" w:styleId="ListLabel2">
    <w:name w:val="ListLabel 2"/>
    <w:qFormat/>
    <w:rPr>
      <w:sz w:val="22"/>
    </w:rPr>
  </w:style>
  <w:style w:type="character" w:customStyle="1" w:styleId="ListLabel3">
    <w:name w:val="ListLabel 3"/>
    <w:qFormat/>
    <w:rPr>
      <w:b/>
      <w:i w:val="0"/>
      <w:sz w:val="21"/>
    </w:rPr>
  </w:style>
  <w:style w:type="character" w:customStyle="1" w:styleId="ListLabel4">
    <w:name w:val="ListLabel 4"/>
    <w:qFormat/>
    <w:rPr>
      <w:sz w:val="20"/>
      <w:szCs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b w:val="0"/>
      <w:i/>
    </w:rPr>
  </w:style>
  <w:style w:type="character" w:customStyle="1" w:styleId="ListLabel9">
    <w:name w:val="ListLabel 9"/>
    <w:qFormat/>
    <w:rPr>
      <w:sz w:val="20"/>
    </w:rPr>
  </w:style>
  <w:style w:type="character" w:customStyle="1" w:styleId="ListLabel10">
    <w:name w:val="ListLabel 10"/>
    <w:qFormat/>
    <w:rPr>
      <w:b/>
      <w:i w:val="0"/>
      <w:sz w:val="22"/>
    </w:rPr>
  </w:style>
  <w:style w:type="character" w:customStyle="1" w:styleId="ListLabel11">
    <w:name w:val="ListLabel 11"/>
    <w:qFormat/>
    <w:rPr>
      <w:b/>
      <w:i w:val="0"/>
      <w:sz w:val="20"/>
    </w:rPr>
  </w:style>
  <w:style w:type="character" w:customStyle="1" w:styleId="ListLabel12">
    <w:name w:val="ListLabel 12"/>
    <w:qFormat/>
    <w:rPr>
      <w:sz w:val="17"/>
    </w:rPr>
  </w:style>
  <w:style w:type="character" w:customStyle="1" w:styleId="ListLabel13">
    <w:name w:val="ListLabel 13"/>
    <w:qFormat/>
    <w:rPr>
      <w:color w:val="000058"/>
    </w:rPr>
  </w:style>
  <w:style w:type="character" w:customStyle="1" w:styleId="ListLabel14">
    <w:name w:val="ListLabel 14"/>
    <w:qFormat/>
    <w:rPr>
      <w:b w:val="0"/>
      <w:i w:val="0"/>
      <w:sz w:val="20"/>
    </w:rPr>
  </w:style>
  <w:style w:type="character" w:customStyle="1" w:styleId="ListLabel15">
    <w:name w:val="ListLabel 15"/>
    <w:qFormat/>
    <w:rPr>
      <w:b w:val="0"/>
      <w:i w:val="0"/>
      <w:sz w:val="20"/>
    </w:rPr>
  </w:style>
  <w:style w:type="character" w:customStyle="1" w:styleId="ListLabel16">
    <w:name w:val="ListLabel 16"/>
    <w:qFormat/>
    <w:rPr>
      <w:b/>
      <w:i w:val="0"/>
      <w:sz w:val="22"/>
    </w:rPr>
  </w:style>
  <w:style w:type="character" w:customStyle="1" w:styleId="ListLabel17">
    <w:name w:val="ListLabel 17"/>
    <w:qFormat/>
    <w:rPr>
      <w:b/>
      <w:i w:val="0"/>
      <w:sz w:val="21"/>
    </w:rPr>
  </w:style>
  <w:style w:type="character" w:customStyle="1" w:styleId="ListLabel18">
    <w:name w:val="ListLabel 18"/>
    <w:qFormat/>
    <w:rPr>
      <w:b/>
      <w:i w:val="0"/>
      <w:sz w:val="17"/>
    </w:rPr>
  </w:style>
  <w:style w:type="character" w:customStyle="1" w:styleId="ListLabel19">
    <w:name w:val="ListLabel 19"/>
    <w:qFormat/>
    <w:rPr>
      <w:b w:val="0"/>
      <w:i w:val="0"/>
      <w:sz w:val="20"/>
    </w:rPr>
  </w:style>
  <w:style w:type="character" w:customStyle="1" w:styleId="ListLabel20">
    <w:name w:val="ListLabel 20"/>
    <w:qFormat/>
    <w:rPr>
      <w:color w:val="000058"/>
    </w:rPr>
  </w:style>
  <w:style w:type="character" w:customStyle="1" w:styleId="ListLabel21">
    <w:name w:val="ListLabel 21"/>
    <w:qFormat/>
    <w:rPr>
      <w:color w:val="000058"/>
    </w:rPr>
  </w:style>
  <w:style w:type="character" w:customStyle="1" w:styleId="ListLabel22">
    <w:name w:val="ListLabel 22"/>
    <w:qFormat/>
    <w:rPr>
      <w:b w:val="0"/>
      <w:i w:val="0"/>
      <w:sz w:val="22"/>
      <w:szCs w:val="22"/>
      <w:lang w:val="en-GB"/>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b w:val="0"/>
      <w:i w:val="0"/>
      <w:sz w:val="20"/>
    </w:rPr>
  </w:style>
  <w:style w:type="character" w:customStyle="1" w:styleId="ListLabel26">
    <w:name w:val="ListLabel 26"/>
    <w:qFormat/>
    <w:rPr>
      <w:rFonts w:eastAsia="MS Mincho"/>
      <w:b w:val="0"/>
      <w:i w:val="0"/>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val="0"/>
      <w:sz w:val="18"/>
    </w:rPr>
  </w:style>
  <w:style w:type="character" w:customStyle="1" w:styleId="ListLabel31">
    <w:name w:val="ListLabel 31"/>
    <w:qFormat/>
    <w:rPr>
      <w:b w:val="0"/>
      <w:i w:val="0"/>
      <w:sz w:val="18"/>
      <w:szCs w:val="18"/>
    </w:rPr>
  </w:style>
  <w:style w:type="character" w:customStyle="1" w:styleId="ListLabel32">
    <w:name w:val="ListLabel 32"/>
    <w:qFormat/>
    <w:rPr>
      <w:b w:val="0"/>
      <w:i w:val="0"/>
      <w:sz w:val="18"/>
      <w:szCs w:val="18"/>
    </w:rPr>
  </w:style>
  <w:style w:type="character" w:customStyle="1" w:styleId="ListLabel33">
    <w:name w:val="ListLabel 33"/>
    <w:qFormat/>
    <w:rPr>
      <w:b w:val="0"/>
      <w:i w:val="0"/>
      <w:sz w:val="18"/>
      <w:szCs w:val="18"/>
    </w:rPr>
  </w:style>
  <w:style w:type="character" w:customStyle="1" w:styleId="ListLabel34">
    <w:name w:val="ListLabel 34"/>
    <w:qFormat/>
    <w:rPr>
      <w:b w:val="0"/>
      <w:i w:val="0"/>
      <w:sz w:val="18"/>
      <w:szCs w:val="18"/>
    </w:rPr>
  </w:style>
  <w:style w:type="character" w:customStyle="1" w:styleId="ListLabel35">
    <w:name w:val="ListLabel 35"/>
    <w:qFormat/>
    <w:rPr>
      <w:b w:val="0"/>
      <w:i w:val="0"/>
      <w:sz w:val="18"/>
      <w:szCs w:val="18"/>
    </w:rPr>
  </w:style>
  <w:style w:type="character" w:customStyle="1" w:styleId="ListLabel36">
    <w:name w:val="ListLabel 36"/>
    <w:qFormat/>
    <w:rPr>
      <w:sz w:val="14"/>
    </w:rPr>
  </w:style>
  <w:style w:type="character" w:customStyle="1" w:styleId="ListLabel37">
    <w:name w:val="ListLabel 37"/>
    <w:qFormat/>
    <w:rPr>
      <w:sz w:val="14"/>
    </w:rPr>
  </w:style>
  <w:style w:type="character" w:customStyle="1" w:styleId="ListLabel38">
    <w:name w:val="ListLabel 38"/>
    <w:qFormat/>
    <w:rPr>
      <w:color w:val="000000"/>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Theme="minorHAnsi"/>
      <w:b/>
      <w:bCs/>
      <w:kern w:val="0"/>
      <w:sz w:val="22"/>
      <w:szCs w:val="22"/>
      <w:lang w:val="cs-CZ"/>
    </w:rPr>
  </w:style>
  <w:style w:type="character" w:customStyle="1" w:styleId="ListLabel47">
    <w:name w:val="ListLabel 47"/>
    <w:qFormat/>
    <w:rPr>
      <w:rFonts w:ascii="Times New Roman" w:eastAsia="Times New Roman" w:hAnsi="Times New Roman" w:cs="Times New Roman"/>
      <w:lang w:val="cs-CZ" w:eastAsia="cs-CZ"/>
    </w:rPr>
  </w:style>
  <w:style w:type="character" w:customStyle="1" w:styleId="ListLabel48">
    <w:name w:val="ListLabel 48"/>
    <w:qFormat/>
    <w:rPr>
      <w:rFonts w:ascii="Times New Roman" w:eastAsia="Times New Roman" w:hAnsi="Times New Roman" w:cs="Times New Roman"/>
      <w:lang w:val="de-DE" w:eastAsia="cs-CZ"/>
    </w:rPr>
  </w:style>
  <w:style w:type="character" w:customStyle="1" w:styleId="ListLabel49">
    <w:name w:val="ListLabel 49"/>
    <w:qFormat/>
    <w:rPr>
      <w:rFonts w:ascii="Times New Roman" w:eastAsia="Times New Roman" w:hAnsi="Times New Roman" w:cs="Times New Roman"/>
      <w:color w:val="AF005F"/>
      <w:lang w:val="de-DE" w:eastAsia="cs-CZ"/>
    </w:rPr>
  </w:style>
  <w:style w:type="character" w:customStyle="1" w:styleId="Znakypropoznmkupodarou">
    <w:name w:val="Znaky pro poznámku pod čarou"/>
    <w:qFormat/>
  </w:style>
  <w:style w:type="paragraph" w:customStyle="1" w:styleId="Nadpis">
    <w:name w:val="Nadpis"/>
    <w:basedOn w:val="Normln"/>
    <w:next w:val="Zkladntext"/>
    <w:qFormat/>
    <w:rsid w:val="00DD607D"/>
    <w:pPr>
      <w:tabs>
        <w:tab w:val="left" w:pos="510"/>
        <w:tab w:val="left" w:pos="1531"/>
        <w:tab w:val="left" w:pos="1814"/>
      </w:tabs>
      <w:spacing w:after="0" w:line="260" w:lineRule="atLeast"/>
      <w:jc w:val="both"/>
    </w:pPr>
    <w:rPr>
      <w:rFonts w:ascii="Univers 45 Light" w:eastAsia="Times New Roman" w:hAnsi="Univers 45 Light" w:cs="Univers 45 Light"/>
      <w:color w:val="0C2D83"/>
      <w:sz w:val="20"/>
      <w:szCs w:val="20"/>
      <w:lang w:val="en-NZ" w:eastAsia="en-NZ"/>
    </w:rPr>
  </w:style>
  <w:style w:type="paragraph" w:styleId="Zkladntext">
    <w:name w:val="Body Text"/>
    <w:basedOn w:val="Normln"/>
    <w:link w:val="ZkladntextChar"/>
    <w:rsid w:val="00DD607D"/>
    <w:pPr>
      <w:spacing w:after="120" w:line="290" w:lineRule="auto"/>
    </w:pPr>
    <w:rPr>
      <w:rFonts w:ascii="Times New Roman" w:eastAsia="Times New Roman" w:hAnsi="Times New Roman" w:cs="Times New Roman"/>
      <w:kern w:val="2"/>
      <w:sz w:val="20"/>
      <w:szCs w:val="20"/>
    </w:rPr>
  </w:style>
  <w:style w:type="paragraph" w:styleId="Seznam">
    <w:name w:val="List"/>
    <w:basedOn w:val="Normln"/>
    <w:rsid w:val="00DD607D"/>
    <w:pPr>
      <w:spacing w:after="140" w:line="290" w:lineRule="auto"/>
      <w:ind w:left="283" w:hanging="283"/>
    </w:pPr>
    <w:rPr>
      <w:rFonts w:ascii="Times New Roman" w:eastAsia="Times New Roman" w:hAnsi="Times New Roman" w:cs="Times New Roman"/>
      <w:kern w:val="2"/>
      <w:sz w:val="20"/>
      <w:szCs w:val="20"/>
    </w:rPr>
  </w:style>
  <w:style w:type="paragraph" w:styleId="Titulek">
    <w:name w:val="caption"/>
    <w:basedOn w:val="Normln"/>
    <w:next w:val="Normln"/>
    <w:qFormat/>
    <w:rsid w:val="00DD607D"/>
    <w:pPr>
      <w:spacing w:before="120" w:after="120" w:line="290" w:lineRule="auto"/>
    </w:pPr>
    <w:rPr>
      <w:rFonts w:ascii="Times New Roman" w:eastAsia="Times New Roman" w:hAnsi="Times New Roman" w:cs="Times New Roman"/>
      <w:b/>
      <w:bCs/>
      <w:kern w:val="2"/>
      <w:sz w:val="20"/>
      <w:szCs w:val="20"/>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nhideWhenUsed/>
    <w:rsid w:val="00DF4DAE"/>
    <w:pPr>
      <w:tabs>
        <w:tab w:val="center" w:pos="4513"/>
        <w:tab w:val="right" w:pos="9026"/>
      </w:tabs>
      <w:spacing w:after="0" w:line="240" w:lineRule="auto"/>
    </w:pPr>
  </w:style>
  <w:style w:type="paragraph" w:styleId="Zpat">
    <w:name w:val="footer"/>
    <w:basedOn w:val="Normln"/>
    <w:link w:val="ZpatChar"/>
    <w:unhideWhenUsed/>
    <w:rsid w:val="00DF4DAE"/>
    <w:pPr>
      <w:tabs>
        <w:tab w:val="center" w:pos="4513"/>
        <w:tab w:val="right" w:pos="9026"/>
      </w:tabs>
      <w:spacing w:after="0" w:line="240" w:lineRule="auto"/>
    </w:pPr>
  </w:style>
  <w:style w:type="paragraph" w:customStyle="1" w:styleId="VGPnameofcompany">
    <w:name w:val="VGP name of company"/>
    <w:basedOn w:val="Normln"/>
    <w:autoRedefine/>
    <w:qFormat/>
    <w:rsid w:val="00A1485F"/>
    <w:pPr>
      <w:spacing w:after="0" w:line="200" w:lineRule="exact"/>
      <w:jc w:val="right"/>
    </w:pPr>
    <w:rPr>
      <w:rFonts w:cstheme="minorHAnsi"/>
      <w:b/>
      <w:color w:val="9D8958"/>
      <w:spacing w:val="5"/>
      <w:kern w:val="2"/>
      <w:lang w:val="cs-CZ"/>
    </w:rPr>
  </w:style>
  <w:style w:type="paragraph" w:customStyle="1" w:styleId="VGPadress">
    <w:name w:val="VGP adress"/>
    <w:basedOn w:val="Normln"/>
    <w:autoRedefine/>
    <w:qFormat/>
    <w:rsid w:val="00A106F6"/>
    <w:pPr>
      <w:spacing w:after="0" w:line="200" w:lineRule="exact"/>
      <w:jc w:val="right"/>
    </w:pPr>
    <w:rPr>
      <w:rFonts w:cstheme="minorHAnsi"/>
      <w:b/>
      <w:spacing w:val="5"/>
      <w:sz w:val="18"/>
      <w:szCs w:val="18"/>
      <w:lang w:val="cs-CZ"/>
    </w:rPr>
  </w:style>
  <w:style w:type="paragraph" w:customStyle="1" w:styleId="VGPBODYTEXT">
    <w:name w:val="VGP BODY TEXT"/>
    <w:basedOn w:val="Normln"/>
    <w:qFormat/>
    <w:rsid w:val="00DF4DAE"/>
    <w:pPr>
      <w:spacing w:after="100" w:line="260" w:lineRule="exact"/>
    </w:pPr>
    <w:rPr>
      <w:rFonts w:ascii="Arial" w:hAnsi="Arial"/>
      <w:kern w:val="2"/>
      <w:sz w:val="18"/>
      <w:szCs w:val="24"/>
      <w:lang w:val="cs-CZ"/>
    </w:rPr>
  </w:style>
  <w:style w:type="paragraph" w:customStyle="1" w:styleId="VGPTEXTADRESS">
    <w:name w:val="VGP TEXT ADRESS"/>
    <w:basedOn w:val="VGPBODYTEXT"/>
    <w:autoRedefine/>
    <w:qFormat/>
    <w:rsid w:val="00DF4DAE"/>
    <w:pPr>
      <w:spacing w:after="0" w:line="280" w:lineRule="exact"/>
    </w:pPr>
    <w:rPr>
      <w:sz w:val="24"/>
    </w:rPr>
  </w:style>
  <w:style w:type="paragraph" w:customStyle="1" w:styleId="ADRESS">
    <w:name w:val="ADRESS"/>
    <w:basedOn w:val="Normln"/>
    <w:uiPriority w:val="99"/>
    <w:qFormat/>
    <w:rsid w:val="00836D96"/>
    <w:pPr>
      <w:widowControl w:val="0"/>
      <w:tabs>
        <w:tab w:val="left" w:pos="440"/>
      </w:tabs>
      <w:spacing w:after="0" w:line="200" w:lineRule="atLeast"/>
      <w:textAlignment w:val="center"/>
    </w:pPr>
    <w:rPr>
      <w:rFonts w:ascii="NeueHaasUnicaPro-Regular" w:hAnsi="NeueHaasUnicaPro-Regular" w:cs="NeueHaasUnicaPro-Regular"/>
      <w:color w:val="8D867D"/>
      <w:spacing w:val="4"/>
      <w:sz w:val="16"/>
      <w:szCs w:val="16"/>
      <w:lang w:val="cs-CZ"/>
    </w:rPr>
  </w:style>
  <w:style w:type="paragraph" w:customStyle="1" w:styleId="Body">
    <w:name w:val="Body"/>
    <w:basedOn w:val="Normln"/>
    <w:qFormat/>
    <w:rsid w:val="009E1C49"/>
    <w:pPr>
      <w:spacing w:after="140" w:line="290" w:lineRule="auto"/>
      <w:jc w:val="both"/>
    </w:pPr>
    <w:rPr>
      <w:rFonts w:ascii="Arial" w:eastAsia="Times New Roman" w:hAnsi="Arial" w:cs="Times New Roman"/>
      <w:kern w:val="2"/>
      <w:sz w:val="20"/>
      <w:szCs w:val="24"/>
      <w:lang w:val="nl-BE"/>
    </w:rPr>
  </w:style>
  <w:style w:type="paragraph" w:customStyle="1" w:styleId="Tablebullet">
    <w:name w:val="Table bullet"/>
    <w:basedOn w:val="Normln"/>
    <w:qFormat/>
    <w:rsid w:val="009E1C49"/>
    <w:pPr>
      <w:spacing w:before="60" w:after="60" w:line="290" w:lineRule="auto"/>
    </w:pPr>
    <w:rPr>
      <w:rFonts w:ascii="Arial" w:eastAsia="Times New Roman" w:hAnsi="Arial" w:cs="Times New Roman"/>
      <w:kern w:val="2"/>
      <w:sz w:val="20"/>
      <w:szCs w:val="24"/>
      <w:lang w:val="nl-BE"/>
    </w:rPr>
  </w:style>
  <w:style w:type="paragraph" w:customStyle="1" w:styleId="ListNumbers">
    <w:name w:val="List Numbers"/>
    <w:basedOn w:val="Normln"/>
    <w:qFormat/>
    <w:rsid w:val="009E1C49"/>
    <w:pPr>
      <w:spacing w:after="140" w:line="290" w:lineRule="auto"/>
      <w:jc w:val="both"/>
      <w:outlineLvl w:val="0"/>
    </w:pPr>
    <w:rPr>
      <w:rFonts w:ascii="Arial" w:eastAsia="Times New Roman" w:hAnsi="Arial" w:cs="Times New Roman"/>
      <w:kern w:val="2"/>
      <w:sz w:val="20"/>
      <w:szCs w:val="24"/>
      <w:lang w:val="nl-BE"/>
    </w:rPr>
  </w:style>
  <w:style w:type="paragraph" w:styleId="Zkladntextodsazen">
    <w:name w:val="Body Text Indent"/>
    <w:basedOn w:val="Zkladntext"/>
    <w:link w:val="ZkladntextodsazenChar"/>
    <w:qFormat/>
    <w:rsid w:val="00DD607D"/>
    <w:pPr>
      <w:ind w:firstLine="210"/>
    </w:pPr>
  </w:style>
  <w:style w:type="paragraph" w:customStyle="1" w:styleId="ASpecialListNumbers">
    <w:name w:val="A_Special_List Numbers"/>
    <w:basedOn w:val="Normln"/>
    <w:link w:val="ASpecialListNumbersChar"/>
    <w:qFormat/>
    <w:rsid w:val="009E1C49"/>
    <w:pPr>
      <w:tabs>
        <w:tab w:val="left" w:pos="680"/>
      </w:tabs>
      <w:spacing w:after="140" w:line="288" w:lineRule="auto"/>
      <w:ind w:left="680" w:hanging="680"/>
      <w:jc w:val="both"/>
      <w:outlineLvl w:val="0"/>
    </w:pPr>
    <w:rPr>
      <w:rFonts w:ascii="Calibri" w:eastAsia="Times New Roman" w:hAnsi="Calibri" w:cs="Calibri"/>
      <w:kern w:val="2"/>
      <w:sz w:val="20"/>
      <w:szCs w:val="24"/>
    </w:rPr>
  </w:style>
  <w:style w:type="paragraph" w:styleId="Odstavecseseznamem">
    <w:name w:val="List Paragraph"/>
    <w:basedOn w:val="Normln"/>
    <w:uiPriority w:val="34"/>
    <w:qFormat/>
    <w:rsid w:val="009E1C49"/>
    <w:pPr>
      <w:spacing w:after="0" w:line="240" w:lineRule="auto"/>
      <w:ind w:left="720"/>
      <w:contextualSpacing/>
    </w:pPr>
    <w:rPr>
      <w:rFonts w:ascii="Arial" w:eastAsia="Times New Roman" w:hAnsi="Arial" w:cs="Times New Roman"/>
      <w:sz w:val="20"/>
      <w:szCs w:val="24"/>
      <w:lang w:val="nl-BE"/>
    </w:rPr>
  </w:style>
  <w:style w:type="paragraph" w:customStyle="1" w:styleId="BodyText1">
    <w:name w:val="Body Text1"/>
    <w:qFormat/>
    <w:rsid w:val="009E1C49"/>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BodyText2">
    <w:name w:val="Body Text2"/>
    <w:qFormat/>
    <w:rsid w:val="00395622"/>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Body1">
    <w:name w:val="Body 1"/>
    <w:basedOn w:val="Normln"/>
    <w:link w:val="BodyChar"/>
    <w:qFormat/>
    <w:rsid w:val="00395622"/>
    <w:pPr>
      <w:spacing w:after="140" w:line="290" w:lineRule="auto"/>
      <w:ind w:left="425"/>
      <w:jc w:val="both"/>
    </w:pPr>
    <w:rPr>
      <w:rFonts w:ascii="Times New Roman" w:eastAsia="Times New Roman" w:hAnsi="Times New Roman" w:cs="Times New Roman"/>
      <w:kern w:val="2"/>
      <w:sz w:val="20"/>
      <w:szCs w:val="20"/>
    </w:rPr>
  </w:style>
  <w:style w:type="paragraph" w:customStyle="1" w:styleId="Level1">
    <w:name w:val="Level 1"/>
    <w:basedOn w:val="Normln"/>
    <w:next w:val="Body1"/>
    <w:link w:val="Level1Char"/>
    <w:qFormat/>
    <w:rsid w:val="00395622"/>
    <w:pPr>
      <w:spacing w:after="140" w:line="240" w:lineRule="auto"/>
      <w:jc w:val="both"/>
      <w:outlineLvl w:val="0"/>
    </w:pPr>
    <w:rPr>
      <w:rFonts w:ascii="Times New Roman Bold" w:eastAsia="Times New Roman" w:hAnsi="Times New Roman Bold" w:cs="Times New Roman"/>
      <w:b/>
      <w:bCs/>
      <w:kern w:val="2"/>
      <w:szCs w:val="20"/>
      <w:lang w:val="en-US"/>
    </w:rPr>
  </w:style>
  <w:style w:type="paragraph" w:customStyle="1" w:styleId="Level2">
    <w:name w:val="Level 2"/>
    <w:basedOn w:val="Normln"/>
    <w:next w:val="Normln"/>
    <w:link w:val="Level2Char"/>
    <w:qFormat/>
    <w:rsid w:val="00395622"/>
    <w:pPr>
      <w:spacing w:after="140" w:line="290" w:lineRule="auto"/>
      <w:jc w:val="both"/>
      <w:outlineLvl w:val="1"/>
    </w:pPr>
    <w:rPr>
      <w:rFonts w:ascii="Times New Roman Bold" w:eastAsia="Times New Roman" w:hAnsi="Times New Roman Bold" w:cs="Times New Roman"/>
      <w:b/>
      <w:kern w:val="2"/>
      <w:sz w:val="20"/>
      <w:szCs w:val="20"/>
    </w:rPr>
  </w:style>
  <w:style w:type="paragraph" w:customStyle="1" w:styleId="Level3">
    <w:name w:val="Level 3"/>
    <w:basedOn w:val="Normln"/>
    <w:next w:val="Normln"/>
    <w:link w:val="Level3Char"/>
    <w:qFormat/>
    <w:rsid w:val="00395622"/>
    <w:pPr>
      <w:spacing w:after="140" w:line="290" w:lineRule="auto"/>
      <w:jc w:val="both"/>
      <w:outlineLvl w:val="2"/>
    </w:pPr>
    <w:rPr>
      <w:rFonts w:ascii="Times New Roman Bold" w:eastAsia="Times New Roman" w:hAnsi="Times New Roman Bold" w:cs="Times New Roman"/>
      <w:b/>
      <w:kern w:val="2"/>
      <w:sz w:val="20"/>
      <w:szCs w:val="20"/>
    </w:rPr>
  </w:style>
  <w:style w:type="paragraph" w:customStyle="1" w:styleId="Level4">
    <w:name w:val="Level 4"/>
    <w:basedOn w:val="Normln"/>
    <w:qFormat/>
    <w:rsid w:val="00395622"/>
    <w:pPr>
      <w:spacing w:after="140" w:line="290" w:lineRule="auto"/>
      <w:jc w:val="both"/>
    </w:pPr>
    <w:rPr>
      <w:rFonts w:ascii="Times New Roman" w:eastAsia="Times New Roman" w:hAnsi="Times New Roman" w:cs="Times New Roman"/>
      <w:kern w:val="2"/>
      <w:sz w:val="20"/>
      <w:szCs w:val="20"/>
    </w:rPr>
  </w:style>
  <w:style w:type="paragraph" w:customStyle="1" w:styleId="Level5">
    <w:name w:val="Level 5"/>
    <w:basedOn w:val="Normln"/>
    <w:qFormat/>
    <w:rsid w:val="00395622"/>
    <w:pPr>
      <w:tabs>
        <w:tab w:val="left" w:pos="2694"/>
      </w:tabs>
      <w:spacing w:after="140" w:line="290" w:lineRule="auto"/>
      <w:jc w:val="both"/>
    </w:pPr>
    <w:rPr>
      <w:rFonts w:ascii="Times New Roman" w:eastAsia="Times New Roman" w:hAnsi="Times New Roman" w:cs="Times New Roman"/>
      <w:kern w:val="2"/>
      <w:sz w:val="20"/>
      <w:szCs w:val="20"/>
    </w:rPr>
  </w:style>
  <w:style w:type="paragraph" w:customStyle="1" w:styleId="Level6">
    <w:name w:val="Level 6"/>
    <w:basedOn w:val="Normln"/>
    <w:qFormat/>
    <w:rsid w:val="00395622"/>
    <w:pPr>
      <w:spacing w:after="140" w:line="290" w:lineRule="auto"/>
      <w:jc w:val="both"/>
    </w:pPr>
    <w:rPr>
      <w:rFonts w:ascii="Times New Roman" w:eastAsia="Times New Roman" w:hAnsi="Times New Roman" w:cs="Times New Roman"/>
      <w:kern w:val="2"/>
      <w:sz w:val="20"/>
      <w:szCs w:val="20"/>
    </w:rPr>
  </w:style>
  <w:style w:type="paragraph" w:customStyle="1" w:styleId="Standaardtekst">
    <w:name w:val="Standaardtekst"/>
    <w:basedOn w:val="Normln"/>
    <w:qFormat/>
    <w:rsid w:val="00395622"/>
    <w:pPr>
      <w:spacing w:after="0" w:line="240" w:lineRule="auto"/>
    </w:pPr>
    <w:rPr>
      <w:rFonts w:ascii="Arial" w:eastAsia="Times New Roman" w:hAnsi="Arial" w:cs="Times New Roman"/>
      <w:sz w:val="20"/>
      <w:szCs w:val="20"/>
      <w:lang w:val="nl-NL"/>
    </w:rPr>
  </w:style>
  <w:style w:type="paragraph" w:customStyle="1" w:styleId="Head">
    <w:name w:val="Head"/>
    <w:basedOn w:val="Normln"/>
    <w:next w:val="Body"/>
    <w:qFormat/>
    <w:rsid w:val="00DD607D"/>
    <w:pPr>
      <w:keepNext/>
      <w:spacing w:before="295" w:after="175" w:line="290" w:lineRule="auto"/>
      <w:ind w:left="425"/>
      <w:jc w:val="both"/>
    </w:pPr>
    <w:rPr>
      <w:rFonts w:ascii="Times New Roman" w:eastAsia="Times New Roman" w:hAnsi="Times New Roman" w:cs="Times New Roman"/>
      <w:b/>
      <w:kern w:val="2"/>
      <w:szCs w:val="20"/>
    </w:rPr>
  </w:style>
  <w:style w:type="paragraph" w:styleId="Obsah1">
    <w:name w:val="toc 1"/>
    <w:basedOn w:val="Normln"/>
    <w:next w:val="Normln"/>
    <w:semiHidden/>
    <w:rsid w:val="00DD607D"/>
    <w:pPr>
      <w:spacing w:before="120" w:after="120" w:line="290" w:lineRule="auto"/>
    </w:pPr>
    <w:rPr>
      <w:rFonts w:ascii="Times New Roman" w:eastAsia="Times New Roman" w:hAnsi="Times New Roman" w:cs="Times New Roman"/>
      <w:b/>
      <w:bCs/>
      <w:caps/>
      <w:kern w:val="2"/>
      <w:sz w:val="20"/>
      <w:szCs w:val="20"/>
    </w:rPr>
  </w:style>
  <w:style w:type="paragraph" w:customStyle="1" w:styleId="zTitle22">
    <w:name w:val="zTitle22"/>
    <w:basedOn w:val="Nzev"/>
    <w:qFormat/>
    <w:rsid w:val="00DD607D"/>
    <w:pPr>
      <w:spacing w:before="240" w:after="120"/>
      <w:jc w:val="center"/>
    </w:pPr>
    <w:rPr>
      <w:sz w:val="44"/>
    </w:rPr>
  </w:style>
  <w:style w:type="paragraph" w:styleId="Nzev">
    <w:name w:val="Title"/>
    <w:basedOn w:val="Normln"/>
    <w:next w:val="Body"/>
    <w:link w:val="NzevChar"/>
    <w:qFormat/>
    <w:rsid w:val="00DD607D"/>
    <w:pPr>
      <w:keepNext/>
      <w:keepLines/>
      <w:spacing w:after="240" w:line="290" w:lineRule="auto"/>
      <w:jc w:val="both"/>
    </w:pPr>
    <w:rPr>
      <w:rFonts w:ascii="Times New Roman" w:eastAsia="Times New Roman" w:hAnsi="Times New Roman" w:cs="Times New Roman"/>
      <w:b/>
      <w:kern w:val="2"/>
      <w:sz w:val="25"/>
      <w:szCs w:val="20"/>
    </w:rPr>
  </w:style>
  <w:style w:type="paragraph" w:customStyle="1" w:styleId="zTitle18-ext">
    <w:name w:val="zTitle18 - ext"/>
    <w:basedOn w:val="Nzev"/>
    <w:qFormat/>
    <w:rsid w:val="00DD607D"/>
    <w:pPr>
      <w:spacing w:after="120"/>
      <w:jc w:val="center"/>
    </w:pPr>
    <w:rPr>
      <w:sz w:val="36"/>
    </w:rPr>
  </w:style>
  <w:style w:type="paragraph" w:customStyle="1" w:styleId="zTitleitalic">
    <w:name w:val="zTitle italic"/>
    <w:basedOn w:val="Nzev"/>
    <w:qFormat/>
    <w:rsid w:val="00DD607D"/>
    <w:pPr>
      <w:jc w:val="center"/>
    </w:pPr>
    <w:rPr>
      <w:b w:val="0"/>
      <w:i/>
      <w:sz w:val="20"/>
    </w:rPr>
  </w:style>
  <w:style w:type="paragraph" w:customStyle="1" w:styleId="zTitle16">
    <w:name w:val="zTitle16"/>
    <w:basedOn w:val="Nzev"/>
    <w:qFormat/>
    <w:rsid w:val="00DD607D"/>
    <w:pPr>
      <w:spacing w:after="120"/>
      <w:jc w:val="center"/>
    </w:pPr>
    <w:rPr>
      <w:sz w:val="32"/>
    </w:rPr>
  </w:style>
  <w:style w:type="paragraph" w:customStyle="1" w:styleId="Title10L">
    <w:name w:val="Title 10L"/>
    <w:basedOn w:val="Nzev"/>
    <w:qFormat/>
    <w:rsid w:val="00DD607D"/>
    <w:pPr>
      <w:jc w:val="left"/>
    </w:pPr>
    <w:rPr>
      <w:sz w:val="20"/>
    </w:rPr>
  </w:style>
  <w:style w:type="paragraph" w:customStyle="1" w:styleId="Title10R">
    <w:name w:val="Title 10R"/>
    <w:basedOn w:val="Nzev"/>
    <w:qFormat/>
    <w:rsid w:val="00DD607D"/>
    <w:pPr>
      <w:jc w:val="right"/>
    </w:pPr>
    <w:rPr>
      <w:sz w:val="20"/>
    </w:rPr>
  </w:style>
  <w:style w:type="paragraph" w:customStyle="1" w:styleId="Covertext">
    <w:name w:val="Covertext"/>
    <w:basedOn w:val="Body"/>
    <w:qFormat/>
    <w:rsid w:val="00DD607D"/>
    <w:rPr>
      <w:rFonts w:ascii="Times New Roman" w:hAnsi="Times New Roman"/>
      <w:sz w:val="18"/>
      <w:szCs w:val="20"/>
      <w:lang w:val="en-GB"/>
    </w:rPr>
  </w:style>
  <w:style w:type="paragraph" w:customStyle="1" w:styleId="TOCHead">
    <w:name w:val="TOCHead"/>
    <w:basedOn w:val="Head"/>
    <w:qFormat/>
    <w:rsid w:val="00DD607D"/>
  </w:style>
  <w:style w:type="paragraph" w:customStyle="1" w:styleId="Alpha1-Aitalic">
    <w:name w:val="Alpha 1-(A) italic"/>
    <w:basedOn w:val="Normln"/>
    <w:qFormat/>
    <w:rsid w:val="00DD607D"/>
    <w:pPr>
      <w:spacing w:after="140" w:line="290" w:lineRule="auto"/>
      <w:jc w:val="both"/>
    </w:pPr>
    <w:rPr>
      <w:rFonts w:ascii="Times New Roman" w:eastAsia="Times New Roman" w:hAnsi="Times New Roman" w:cs="Times New Roman"/>
      <w:i/>
      <w:kern w:val="2"/>
      <w:sz w:val="20"/>
      <w:szCs w:val="20"/>
    </w:rPr>
  </w:style>
  <w:style w:type="paragraph" w:customStyle="1" w:styleId="Alpha1G-Aitalic">
    <w:name w:val="Alpha 1G-(A) italic"/>
    <w:basedOn w:val="Normln"/>
    <w:qFormat/>
    <w:rsid w:val="00DD607D"/>
    <w:pPr>
      <w:tabs>
        <w:tab w:val="left" w:pos="425"/>
      </w:tabs>
      <w:spacing w:after="140" w:line="290" w:lineRule="auto"/>
      <w:ind w:left="425" w:hanging="425"/>
      <w:jc w:val="both"/>
    </w:pPr>
    <w:rPr>
      <w:rFonts w:ascii="Times New Roman" w:eastAsia="Times New Roman" w:hAnsi="Times New Roman" w:cs="Times New Roman"/>
      <w:i/>
      <w:kern w:val="2"/>
      <w:sz w:val="20"/>
      <w:szCs w:val="20"/>
      <w:lang w:val="de-DE"/>
    </w:rPr>
  </w:style>
  <w:style w:type="paragraph" w:customStyle="1" w:styleId="Alpha2-a">
    <w:name w:val="Alpha 2-(a)"/>
    <w:basedOn w:val="Normln"/>
    <w:qFormat/>
    <w:rsid w:val="00DD607D"/>
    <w:pPr>
      <w:spacing w:after="140" w:line="290" w:lineRule="auto"/>
      <w:jc w:val="both"/>
    </w:pPr>
    <w:rPr>
      <w:rFonts w:ascii="Times New Roman" w:eastAsia="Times New Roman" w:hAnsi="Times New Roman" w:cs="Times New Roman"/>
      <w:kern w:val="2"/>
      <w:sz w:val="20"/>
      <w:szCs w:val="20"/>
    </w:rPr>
  </w:style>
  <w:style w:type="paragraph" w:customStyle="1" w:styleId="Alpha2-A0">
    <w:name w:val="Alpha 2-(A)"/>
    <w:basedOn w:val="Normln"/>
    <w:qFormat/>
    <w:rsid w:val="00DD607D"/>
    <w:pPr>
      <w:spacing w:after="140" w:line="290" w:lineRule="auto"/>
      <w:jc w:val="both"/>
    </w:pPr>
    <w:rPr>
      <w:rFonts w:ascii="Times New Roman" w:eastAsia="Times New Roman" w:hAnsi="Times New Roman" w:cs="Times New Roman"/>
      <w:kern w:val="2"/>
      <w:sz w:val="20"/>
      <w:szCs w:val="20"/>
    </w:rPr>
  </w:style>
  <w:style w:type="paragraph" w:customStyle="1" w:styleId="Alpha2aitalicnum">
    <w:name w:val="Alpha 2(a) italicnum"/>
    <w:basedOn w:val="Alpha2-a"/>
    <w:qFormat/>
    <w:rsid w:val="00DD607D"/>
  </w:style>
  <w:style w:type="paragraph" w:customStyle="1" w:styleId="Alpha2-Abold">
    <w:name w:val="Alpha 2-(A) bold"/>
    <w:basedOn w:val="Normln"/>
    <w:next w:val="Body2"/>
    <w:qFormat/>
    <w:rsid w:val="00DD607D"/>
    <w:pPr>
      <w:keepNext/>
      <w:spacing w:before="120" w:after="140" w:line="290" w:lineRule="auto"/>
    </w:pPr>
    <w:rPr>
      <w:rFonts w:ascii="Times New Roman" w:eastAsia="Times New Roman" w:hAnsi="Times New Roman" w:cs="Times New Roman"/>
      <w:b/>
      <w:kern w:val="2"/>
      <w:sz w:val="21"/>
      <w:szCs w:val="20"/>
    </w:rPr>
  </w:style>
  <w:style w:type="paragraph" w:customStyle="1" w:styleId="Body2">
    <w:name w:val="Body 2"/>
    <w:basedOn w:val="Body"/>
    <w:link w:val="Body2Char"/>
    <w:qFormat/>
    <w:rsid w:val="00DD607D"/>
    <w:rPr>
      <w:rFonts w:ascii="Times New Roman" w:hAnsi="Times New Roman"/>
      <w:szCs w:val="20"/>
    </w:rPr>
  </w:style>
  <w:style w:type="paragraph" w:customStyle="1" w:styleId="Alpha2-abold0">
    <w:name w:val="Alpha 2-(a) bold"/>
    <w:basedOn w:val="Normln"/>
    <w:next w:val="Body2"/>
    <w:qFormat/>
    <w:rsid w:val="00DD607D"/>
    <w:pPr>
      <w:keepNext/>
      <w:spacing w:before="120" w:after="140" w:line="290" w:lineRule="auto"/>
    </w:pPr>
    <w:rPr>
      <w:rFonts w:ascii="Times New Roman" w:eastAsia="Times New Roman" w:hAnsi="Times New Roman" w:cs="Times New Roman"/>
      <w:b/>
      <w:kern w:val="2"/>
      <w:sz w:val="21"/>
      <w:szCs w:val="20"/>
    </w:rPr>
  </w:style>
  <w:style w:type="paragraph" w:customStyle="1" w:styleId="Alpha2-abolditalic">
    <w:name w:val="Alpha 2-(a) bolditalic"/>
    <w:basedOn w:val="Normln"/>
    <w:next w:val="Body2"/>
    <w:qFormat/>
    <w:rsid w:val="00DD607D"/>
    <w:pPr>
      <w:keepNext/>
      <w:spacing w:after="140" w:line="290" w:lineRule="auto"/>
    </w:pPr>
    <w:rPr>
      <w:rFonts w:ascii="Times New Roman" w:eastAsia="Times New Roman" w:hAnsi="Times New Roman" w:cs="Times New Roman"/>
      <w:b/>
      <w:i/>
      <w:kern w:val="2"/>
      <w:sz w:val="21"/>
      <w:szCs w:val="20"/>
    </w:rPr>
  </w:style>
  <w:style w:type="paragraph" w:customStyle="1" w:styleId="Alpha2-Abolditalic0">
    <w:name w:val="Alpha 2-(A) bolditalic"/>
    <w:basedOn w:val="Normln"/>
    <w:next w:val="Body2"/>
    <w:qFormat/>
    <w:rsid w:val="00DD607D"/>
    <w:pPr>
      <w:keepNext/>
      <w:spacing w:after="140" w:line="290" w:lineRule="auto"/>
    </w:pPr>
    <w:rPr>
      <w:rFonts w:ascii="Times New Roman" w:eastAsia="Times New Roman" w:hAnsi="Times New Roman" w:cs="Times New Roman"/>
      <w:b/>
      <w:i/>
      <w:kern w:val="2"/>
      <w:sz w:val="21"/>
      <w:szCs w:val="20"/>
    </w:rPr>
  </w:style>
  <w:style w:type="paragraph" w:customStyle="1" w:styleId="Alpha2-aitalic">
    <w:name w:val="Alpha 2-(a) italic"/>
    <w:basedOn w:val="Normln"/>
    <w:next w:val="Body2"/>
    <w:qFormat/>
    <w:rsid w:val="00DD607D"/>
    <w:pPr>
      <w:keepNext/>
      <w:tabs>
        <w:tab w:val="left" w:pos="425"/>
      </w:tabs>
      <w:spacing w:after="140" w:line="290" w:lineRule="auto"/>
      <w:ind w:left="425" w:hanging="425"/>
      <w:jc w:val="both"/>
    </w:pPr>
    <w:rPr>
      <w:rFonts w:ascii="Times New Roman" w:eastAsia="Times New Roman" w:hAnsi="Times New Roman" w:cs="Times New Roman"/>
      <w:i/>
      <w:kern w:val="2"/>
      <w:sz w:val="20"/>
      <w:szCs w:val="20"/>
    </w:rPr>
  </w:style>
  <w:style w:type="paragraph" w:customStyle="1" w:styleId="Alpha2-Aitalic0">
    <w:name w:val="Alpha 2-(A) italic"/>
    <w:basedOn w:val="Normln"/>
    <w:next w:val="Body2"/>
    <w:qFormat/>
    <w:rsid w:val="00DD607D"/>
    <w:pPr>
      <w:keepNext/>
      <w:tabs>
        <w:tab w:val="left" w:pos="992"/>
      </w:tabs>
      <w:spacing w:after="140" w:line="290" w:lineRule="auto"/>
      <w:ind w:left="992"/>
      <w:jc w:val="both"/>
    </w:pPr>
    <w:rPr>
      <w:rFonts w:ascii="Times New Roman" w:eastAsia="Times New Roman" w:hAnsi="Times New Roman" w:cs="Times New Roman"/>
      <w:i/>
      <w:kern w:val="2"/>
      <w:sz w:val="20"/>
      <w:szCs w:val="20"/>
    </w:rPr>
  </w:style>
  <w:style w:type="paragraph" w:customStyle="1" w:styleId="Level7">
    <w:name w:val="Level 7"/>
    <w:basedOn w:val="Normln"/>
    <w:qFormat/>
    <w:rsid w:val="00DD607D"/>
    <w:pPr>
      <w:spacing w:after="140" w:line="290" w:lineRule="auto"/>
      <w:jc w:val="both"/>
      <w:outlineLvl w:val="6"/>
    </w:pPr>
    <w:rPr>
      <w:rFonts w:ascii="Arial" w:eastAsia="Times New Roman" w:hAnsi="Arial" w:cs="Times New Roman"/>
      <w:kern w:val="2"/>
      <w:sz w:val="20"/>
      <w:szCs w:val="24"/>
    </w:rPr>
  </w:style>
  <w:style w:type="paragraph" w:customStyle="1" w:styleId="Alpha3-A">
    <w:name w:val="Alpha 3-(A)"/>
    <w:basedOn w:val="Normln"/>
    <w:qFormat/>
    <w:rsid w:val="00DD607D"/>
    <w:pPr>
      <w:tabs>
        <w:tab w:val="left" w:pos="992"/>
      </w:tabs>
      <w:spacing w:after="140" w:line="290" w:lineRule="auto"/>
      <w:ind w:left="992" w:hanging="567"/>
      <w:jc w:val="both"/>
    </w:pPr>
    <w:rPr>
      <w:rFonts w:ascii="Times New Roman" w:eastAsia="Times New Roman" w:hAnsi="Times New Roman" w:cs="Times New Roman"/>
      <w:kern w:val="2"/>
      <w:sz w:val="20"/>
      <w:szCs w:val="20"/>
    </w:rPr>
  </w:style>
  <w:style w:type="paragraph" w:customStyle="1" w:styleId="Alpha3-Abold">
    <w:name w:val="Alpha 3-(A) bold"/>
    <w:basedOn w:val="Alpha3-A"/>
    <w:next w:val="Body3"/>
    <w:qFormat/>
    <w:rsid w:val="00DD607D"/>
    <w:pPr>
      <w:keepNext/>
      <w:tabs>
        <w:tab w:val="left" w:pos="1559"/>
      </w:tabs>
      <w:ind w:left="1559"/>
    </w:pPr>
    <w:rPr>
      <w:b/>
    </w:rPr>
  </w:style>
  <w:style w:type="paragraph" w:customStyle="1" w:styleId="Body3">
    <w:name w:val="Body 3"/>
    <w:basedOn w:val="Body"/>
    <w:link w:val="Body3Char"/>
    <w:qFormat/>
    <w:rsid w:val="00DD607D"/>
    <w:pPr>
      <w:ind w:left="1559"/>
    </w:pPr>
    <w:rPr>
      <w:rFonts w:ascii="Times New Roman" w:hAnsi="Times New Roman"/>
      <w:szCs w:val="20"/>
    </w:rPr>
  </w:style>
  <w:style w:type="paragraph" w:customStyle="1" w:styleId="Alpha4-a">
    <w:name w:val="Alpha 4-(a)"/>
    <w:basedOn w:val="Normln"/>
    <w:qFormat/>
    <w:rsid w:val="00DD607D"/>
    <w:pPr>
      <w:tabs>
        <w:tab w:val="left" w:pos="992"/>
      </w:tabs>
      <w:spacing w:after="140" w:line="290" w:lineRule="auto"/>
      <w:ind w:left="992" w:hanging="567"/>
      <w:jc w:val="both"/>
    </w:pPr>
    <w:rPr>
      <w:rFonts w:ascii="Times New Roman" w:eastAsia="Times New Roman" w:hAnsi="Times New Roman" w:cs="Times New Roman"/>
      <w:kern w:val="2"/>
      <w:sz w:val="20"/>
      <w:szCs w:val="20"/>
    </w:rPr>
  </w:style>
  <w:style w:type="paragraph" w:customStyle="1" w:styleId="Alpha4-A0">
    <w:name w:val="Alpha 4-(A)"/>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Alpha4-Abold">
    <w:name w:val="Alpha 4-(A) bold"/>
    <w:basedOn w:val="Alpha4-A0"/>
    <w:next w:val="Body4"/>
    <w:qFormat/>
    <w:rsid w:val="00DD607D"/>
    <w:pPr>
      <w:keepNext/>
    </w:pPr>
    <w:rPr>
      <w:b/>
    </w:rPr>
  </w:style>
  <w:style w:type="paragraph" w:customStyle="1" w:styleId="Body4">
    <w:name w:val="Body 4"/>
    <w:basedOn w:val="Body"/>
    <w:qFormat/>
    <w:rsid w:val="00DD607D"/>
    <w:pPr>
      <w:ind w:left="2126"/>
    </w:pPr>
    <w:rPr>
      <w:rFonts w:ascii="Times New Roman" w:hAnsi="Times New Roman"/>
      <w:szCs w:val="20"/>
      <w:lang w:val="en-GB"/>
    </w:rPr>
  </w:style>
  <w:style w:type="paragraph" w:customStyle="1" w:styleId="Alpha5-a">
    <w:name w:val="Alpha 5-(a)"/>
    <w:basedOn w:val="Normln"/>
    <w:qFormat/>
    <w:rsid w:val="00DD607D"/>
    <w:pPr>
      <w:spacing w:after="140" w:line="290" w:lineRule="auto"/>
      <w:jc w:val="both"/>
    </w:pPr>
    <w:rPr>
      <w:rFonts w:ascii="Times New Roman" w:eastAsia="Times New Roman" w:hAnsi="Times New Roman" w:cs="Times New Roman"/>
      <w:kern w:val="2"/>
      <w:sz w:val="20"/>
      <w:szCs w:val="20"/>
    </w:rPr>
  </w:style>
  <w:style w:type="paragraph" w:customStyle="1" w:styleId="Alpha5-A0">
    <w:name w:val="Alpha 5-(A)"/>
    <w:basedOn w:val="Normln"/>
    <w:qFormat/>
    <w:rsid w:val="00DD607D"/>
    <w:pPr>
      <w:tabs>
        <w:tab w:val="left" w:pos="2693"/>
      </w:tabs>
      <w:spacing w:after="140" w:line="290" w:lineRule="auto"/>
      <w:ind w:left="2693"/>
      <w:jc w:val="both"/>
    </w:pPr>
    <w:rPr>
      <w:rFonts w:ascii="Times New Roman" w:eastAsia="Times New Roman" w:hAnsi="Times New Roman" w:cs="Times New Roman"/>
      <w:kern w:val="2"/>
      <w:sz w:val="20"/>
      <w:szCs w:val="20"/>
    </w:rPr>
  </w:style>
  <w:style w:type="paragraph" w:customStyle="1" w:styleId="Alpha5-Abold">
    <w:name w:val="Alpha 5-(A) bold"/>
    <w:basedOn w:val="Alpha5-A0"/>
    <w:next w:val="Body5"/>
    <w:qFormat/>
    <w:rsid w:val="00DD607D"/>
    <w:pPr>
      <w:keepNext/>
    </w:pPr>
    <w:rPr>
      <w:b/>
    </w:rPr>
  </w:style>
  <w:style w:type="paragraph" w:customStyle="1" w:styleId="Body5">
    <w:name w:val="Body 5"/>
    <w:basedOn w:val="Body"/>
    <w:qFormat/>
    <w:rsid w:val="00DD607D"/>
    <w:pPr>
      <w:ind w:left="2693"/>
    </w:pPr>
    <w:rPr>
      <w:rFonts w:ascii="Times New Roman" w:hAnsi="Times New Roman"/>
      <w:szCs w:val="20"/>
      <w:lang w:val="en-GB"/>
    </w:rPr>
  </w:style>
  <w:style w:type="paragraph" w:customStyle="1" w:styleId="Arabic2-1">
    <w:name w:val="Arabic 2-(1)"/>
    <w:basedOn w:val="Normln"/>
    <w:qFormat/>
    <w:rsid w:val="00DD607D"/>
    <w:pPr>
      <w:tabs>
        <w:tab w:val="left" w:pos="992"/>
      </w:tabs>
      <w:spacing w:after="140" w:line="290" w:lineRule="auto"/>
      <w:ind w:left="992"/>
      <w:jc w:val="both"/>
    </w:pPr>
    <w:rPr>
      <w:rFonts w:ascii="Times New Roman" w:eastAsia="Times New Roman" w:hAnsi="Times New Roman" w:cs="Times New Roman"/>
      <w:kern w:val="2"/>
      <w:sz w:val="20"/>
      <w:szCs w:val="20"/>
    </w:rPr>
  </w:style>
  <w:style w:type="paragraph" w:customStyle="1" w:styleId="Arabic2-10">
    <w:name w:val="Arabic 2-1."/>
    <w:basedOn w:val="Normln"/>
    <w:qFormat/>
    <w:rsid w:val="00DD607D"/>
    <w:pPr>
      <w:tabs>
        <w:tab w:val="left" w:pos="992"/>
      </w:tabs>
      <w:spacing w:after="140" w:line="290" w:lineRule="auto"/>
      <w:ind w:left="992"/>
      <w:jc w:val="both"/>
    </w:pPr>
    <w:rPr>
      <w:rFonts w:ascii="Times New Roman" w:eastAsia="Times New Roman" w:hAnsi="Times New Roman" w:cs="Times New Roman"/>
      <w:kern w:val="2"/>
      <w:sz w:val="20"/>
      <w:szCs w:val="20"/>
    </w:rPr>
  </w:style>
  <w:style w:type="paragraph" w:customStyle="1" w:styleId="Arabic3-1">
    <w:name w:val="Arabic 3-(1)"/>
    <w:basedOn w:val="Normln"/>
    <w:qFormat/>
    <w:rsid w:val="00DD607D"/>
    <w:pPr>
      <w:tabs>
        <w:tab w:val="left" w:pos="1559"/>
      </w:tabs>
      <w:spacing w:after="140" w:line="290" w:lineRule="auto"/>
      <w:ind w:left="1559"/>
      <w:jc w:val="both"/>
    </w:pPr>
    <w:rPr>
      <w:rFonts w:ascii="Times New Roman" w:eastAsia="Times New Roman" w:hAnsi="Times New Roman" w:cs="Times New Roman"/>
      <w:kern w:val="2"/>
      <w:sz w:val="20"/>
      <w:szCs w:val="20"/>
    </w:rPr>
  </w:style>
  <w:style w:type="paragraph" w:customStyle="1" w:styleId="Arabic3-10">
    <w:name w:val="Arabic 3-1."/>
    <w:basedOn w:val="Normln"/>
    <w:qFormat/>
    <w:rsid w:val="00DD607D"/>
    <w:pPr>
      <w:tabs>
        <w:tab w:val="left" w:pos="1559"/>
      </w:tabs>
      <w:spacing w:after="140" w:line="290" w:lineRule="auto"/>
      <w:ind w:left="1559"/>
      <w:jc w:val="both"/>
    </w:pPr>
    <w:rPr>
      <w:rFonts w:ascii="Times New Roman" w:eastAsia="Times New Roman" w:hAnsi="Times New Roman" w:cs="Times New Roman"/>
      <w:kern w:val="2"/>
      <w:sz w:val="20"/>
      <w:szCs w:val="20"/>
    </w:rPr>
  </w:style>
  <w:style w:type="paragraph" w:customStyle="1" w:styleId="Arabic4-1">
    <w:name w:val="Arabic 4-(1)"/>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Arabic4-10">
    <w:name w:val="Arabic 4-1."/>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Arabic5-1">
    <w:name w:val="Arabic 5-(1)"/>
    <w:basedOn w:val="Normln"/>
    <w:qFormat/>
    <w:rsid w:val="00DD607D"/>
    <w:pPr>
      <w:tabs>
        <w:tab w:val="left" w:pos="2693"/>
      </w:tabs>
      <w:spacing w:after="140" w:line="290" w:lineRule="auto"/>
      <w:ind w:left="2693"/>
      <w:jc w:val="both"/>
    </w:pPr>
    <w:rPr>
      <w:rFonts w:ascii="Times New Roman" w:eastAsia="Times New Roman" w:hAnsi="Times New Roman" w:cs="Times New Roman"/>
      <w:kern w:val="2"/>
      <w:sz w:val="20"/>
      <w:szCs w:val="20"/>
    </w:rPr>
  </w:style>
  <w:style w:type="paragraph" w:customStyle="1" w:styleId="Arabic5-10">
    <w:name w:val="Arabic 5-1."/>
    <w:basedOn w:val="Normln"/>
    <w:qFormat/>
    <w:rsid w:val="00DD607D"/>
    <w:pPr>
      <w:tabs>
        <w:tab w:val="left" w:pos="992"/>
      </w:tabs>
      <w:spacing w:after="140" w:line="290" w:lineRule="auto"/>
      <w:ind w:left="992" w:hanging="567"/>
      <w:jc w:val="both"/>
    </w:pPr>
    <w:rPr>
      <w:rFonts w:ascii="Times New Roman" w:eastAsia="Times New Roman" w:hAnsi="Times New Roman" w:cs="Times New Roman"/>
      <w:kern w:val="2"/>
      <w:sz w:val="20"/>
      <w:szCs w:val="20"/>
    </w:rPr>
  </w:style>
  <w:style w:type="paragraph" w:customStyle="1" w:styleId="Arabic6-1">
    <w:name w:val="Arabic 6-(1)"/>
    <w:basedOn w:val="Normln"/>
    <w:qFormat/>
    <w:rsid w:val="00DD607D"/>
    <w:pPr>
      <w:tabs>
        <w:tab w:val="left" w:pos="992"/>
      </w:tabs>
      <w:spacing w:after="140" w:line="290" w:lineRule="auto"/>
      <w:ind w:left="992" w:hanging="567"/>
      <w:jc w:val="both"/>
    </w:pPr>
    <w:rPr>
      <w:rFonts w:ascii="Times New Roman" w:eastAsia="Times New Roman" w:hAnsi="Times New Roman" w:cs="Times New Roman"/>
      <w:kern w:val="2"/>
      <w:sz w:val="20"/>
      <w:szCs w:val="20"/>
    </w:rPr>
  </w:style>
  <w:style w:type="paragraph" w:customStyle="1" w:styleId="Arabic6-10">
    <w:name w:val="Arabic 6-1."/>
    <w:basedOn w:val="Normln"/>
    <w:qFormat/>
    <w:rsid w:val="00DD607D"/>
    <w:pPr>
      <w:tabs>
        <w:tab w:val="left" w:pos="1559"/>
      </w:tabs>
      <w:spacing w:after="140" w:line="290" w:lineRule="auto"/>
      <w:ind w:left="1559" w:hanging="567"/>
      <w:jc w:val="both"/>
    </w:pPr>
    <w:rPr>
      <w:rFonts w:ascii="Times New Roman" w:eastAsia="Times New Roman" w:hAnsi="Times New Roman" w:cs="Times New Roman"/>
      <w:kern w:val="2"/>
      <w:sz w:val="20"/>
      <w:szCs w:val="20"/>
    </w:rPr>
  </w:style>
  <w:style w:type="paragraph" w:styleId="Textvbloku">
    <w:name w:val="Block Text"/>
    <w:basedOn w:val="Normln"/>
    <w:qFormat/>
    <w:rsid w:val="00DD607D"/>
    <w:pPr>
      <w:spacing w:after="120" w:line="290" w:lineRule="auto"/>
      <w:ind w:left="1440" w:right="1440"/>
    </w:pPr>
    <w:rPr>
      <w:rFonts w:ascii="Times New Roman" w:eastAsia="Times New Roman" w:hAnsi="Times New Roman" w:cs="Times New Roman"/>
      <w:kern w:val="2"/>
      <w:sz w:val="20"/>
      <w:szCs w:val="20"/>
    </w:rPr>
  </w:style>
  <w:style w:type="paragraph" w:customStyle="1" w:styleId="Body6">
    <w:name w:val="Body 6"/>
    <w:basedOn w:val="Body"/>
    <w:qFormat/>
    <w:rsid w:val="00DD607D"/>
    <w:pPr>
      <w:ind w:left="3260"/>
    </w:pPr>
    <w:rPr>
      <w:rFonts w:ascii="Times New Roman" w:hAnsi="Times New Roman"/>
      <w:szCs w:val="20"/>
      <w:lang w:val="en-GB"/>
    </w:rPr>
  </w:style>
  <w:style w:type="paragraph" w:customStyle="1" w:styleId="Body-G">
    <w:name w:val="Body-G"/>
    <w:basedOn w:val="Normln"/>
    <w:qFormat/>
    <w:rsid w:val="00DD607D"/>
    <w:pPr>
      <w:tabs>
        <w:tab w:val="left" w:pos="851"/>
      </w:tabs>
      <w:spacing w:after="120" w:line="290" w:lineRule="auto"/>
      <w:ind w:firstLine="425"/>
      <w:jc w:val="both"/>
    </w:pPr>
    <w:rPr>
      <w:rFonts w:ascii="Times New Roman" w:eastAsia="Times New Roman" w:hAnsi="Times New Roman" w:cs="Times New Roman"/>
      <w:kern w:val="2"/>
      <w:sz w:val="20"/>
      <w:szCs w:val="20"/>
      <w:lang w:val="de-DE"/>
    </w:rPr>
  </w:style>
  <w:style w:type="paragraph" w:customStyle="1" w:styleId="BodyIndent">
    <w:name w:val="Body Indent"/>
    <w:basedOn w:val="Body-G"/>
    <w:qFormat/>
    <w:rsid w:val="00DD607D"/>
    <w:pPr>
      <w:ind w:left="425" w:firstLine="567"/>
    </w:pPr>
    <w:rPr>
      <w:lang w:val="en-GB"/>
    </w:rPr>
  </w:style>
  <w:style w:type="paragraph" w:styleId="Zkladntext2">
    <w:name w:val="Body Text 2"/>
    <w:basedOn w:val="Normln"/>
    <w:link w:val="Zkladntext2Char"/>
    <w:qFormat/>
    <w:rsid w:val="00DD607D"/>
    <w:pPr>
      <w:spacing w:after="120" w:line="480" w:lineRule="auto"/>
    </w:pPr>
    <w:rPr>
      <w:rFonts w:ascii="Times New Roman" w:eastAsia="Times New Roman" w:hAnsi="Times New Roman" w:cs="Times New Roman"/>
      <w:kern w:val="2"/>
      <w:sz w:val="20"/>
      <w:szCs w:val="20"/>
    </w:rPr>
  </w:style>
  <w:style w:type="paragraph" w:styleId="Zkladntext3">
    <w:name w:val="Body Text 3"/>
    <w:basedOn w:val="Normln"/>
    <w:link w:val="Zkladntext3Char"/>
    <w:qFormat/>
    <w:rsid w:val="00DD607D"/>
    <w:pPr>
      <w:spacing w:after="120" w:line="290" w:lineRule="auto"/>
    </w:pPr>
    <w:rPr>
      <w:rFonts w:ascii="Times New Roman" w:eastAsia="Times New Roman" w:hAnsi="Times New Roman" w:cs="Times New Roman"/>
      <w:kern w:val="2"/>
      <w:sz w:val="16"/>
      <w:szCs w:val="16"/>
    </w:rPr>
  </w:style>
  <w:style w:type="paragraph" w:styleId="Zkladntext-prvnodsazen2">
    <w:name w:val="Body Text First Indent 2"/>
    <w:basedOn w:val="Zkladntextodsazen"/>
    <w:qFormat/>
    <w:rsid w:val="00DD607D"/>
    <w:pPr>
      <w:ind w:left="283"/>
    </w:pPr>
  </w:style>
  <w:style w:type="paragraph" w:styleId="Zkladntextodsazen2">
    <w:name w:val="Body Text Indent 2"/>
    <w:basedOn w:val="Normln"/>
    <w:link w:val="Zkladntextodsazen2Char"/>
    <w:qFormat/>
    <w:rsid w:val="00DD607D"/>
    <w:pPr>
      <w:spacing w:after="120" w:line="480" w:lineRule="auto"/>
      <w:ind w:left="283"/>
    </w:pPr>
    <w:rPr>
      <w:rFonts w:ascii="Times New Roman" w:eastAsia="Times New Roman" w:hAnsi="Times New Roman" w:cs="Times New Roman"/>
      <w:kern w:val="2"/>
      <w:sz w:val="20"/>
      <w:szCs w:val="20"/>
    </w:rPr>
  </w:style>
  <w:style w:type="paragraph" w:styleId="Zkladntextodsazen3">
    <w:name w:val="Body Text Indent 3"/>
    <w:basedOn w:val="Normln"/>
    <w:link w:val="Zkladntextodsazen3Char"/>
    <w:qFormat/>
    <w:rsid w:val="00DD607D"/>
    <w:pPr>
      <w:tabs>
        <w:tab w:val="left" w:pos="567"/>
      </w:tabs>
      <w:spacing w:after="120" w:line="290" w:lineRule="auto"/>
      <w:ind w:left="567"/>
    </w:pPr>
    <w:rPr>
      <w:rFonts w:ascii="Times New Roman" w:eastAsia="Times New Roman" w:hAnsi="Times New Roman" w:cs="Times New Roman"/>
      <w:kern w:val="2"/>
      <w:sz w:val="16"/>
      <w:szCs w:val="16"/>
    </w:rPr>
  </w:style>
  <w:style w:type="paragraph" w:customStyle="1" w:styleId="bullet2">
    <w:name w:val="bullet 2"/>
    <w:basedOn w:val="Normln"/>
    <w:qFormat/>
    <w:rsid w:val="00DD607D"/>
    <w:pPr>
      <w:tabs>
        <w:tab w:val="left" w:pos="1287"/>
      </w:tabs>
      <w:spacing w:after="140" w:line="290" w:lineRule="auto"/>
      <w:ind w:left="1287"/>
      <w:jc w:val="both"/>
    </w:pPr>
    <w:rPr>
      <w:rFonts w:ascii="Times New Roman" w:eastAsia="Times New Roman" w:hAnsi="Times New Roman" w:cs="Times New Roman"/>
      <w:kern w:val="2"/>
      <w:sz w:val="20"/>
      <w:szCs w:val="20"/>
    </w:rPr>
  </w:style>
  <w:style w:type="paragraph" w:customStyle="1" w:styleId="bullet3">
    <w:name w:val="bullet 3"/>
    <w:basedOn w:val="Normln"/>
    <w:qFormat/>
    <w:rsid w:val="00DD607D"/>
    <w:pPr>
      <w:tabs>
        <w:tab w:val="left" w:pos="2126"/>
      </w:tabs>
      <w:spacing w:after="140" w:line="290" w:lineRule="auto"/>
      <w:ind w:left="2126" w:hanging="567"/>
      <w:jc w:val="both"/>
    </w:pPr>
    <w:rPr>
      <w:rFonts w:ascii="Times New Roman" w:eastAsia="Times New Roman" w:hAnsi="Times New Roman" w:cs="Times New Roman"/>
      <w:kern w:val="2"/>
      <w:sz w:val="20"/>
      <w:szCs w:val="20"/>
    </w:rPr>
  </w:style>
  <w:style w:type="paragraph" w:customStyle="1" w:styleId="bullet4">
    <w:name w:val="bullet 4"/>
    <w:basedOn w:val="Normln"/>
    <w:qFormat/>
    <w:rsid w:val="00DD607D"/>
    <w:pPr>
      <w:tabs>
        <w:tab w:val="left" w:pos="2126"/>
      </w:tabs>
      <w:spacing w:after="140" w:line="290" w:lineRule="auto"/>
      <w:jc w:val="both"/>
    </w:pPr>
    <w:rPr>
      <w:rFonts w:ascii="Times New Roman" w:eastAsia="Times New Roman" w:hAnsi="Times New Roman" w:cs="Times New Roman"/>
      <w:kern w:val="2"/>
      <w:sz w:val="20"/>
      <w:szCs w:val="20"/>
    </w:rPr>
  </w:style>
  <w:style w:type="paragraph" w:customStyle="1" w:styleId="bullet5">
    <w:name w:val="bullet 5"/>
    <w:basedOn w:val="Normln"/>
    <w:qFormat/>
    <w:rsid w:val="00DD607D"/>
    <w:pPr>
      <w:tabs>
        <w:tab w:val="left" w:pos="2693"/>
      </w:tabs>
      <w:spacing w:after="140" w:line="290" w:lineRule="auto"/>
      <w:ind w:left="2693" w:hanging="567"/>
      <w:jc w:val="both"/>
    </w:pPr>
    <w:rPr>
      <w:rFonts w:ascii="Times New Roman" w:eastAsia="Times New Roman" w:hAnsi="Times New Roman" w:cs="Times New Roman"/>
      <w:kern w:val="2"/>
      <w:sz w:val="20"/>
      <w:szCs w:val="20"/>
    </w:rPr>
  </w:style>
  <w:style w:type="paragraph" w:customStyle="1" w:styleId="bullet6">
    <w:name w:val="bullet 6"/>
    <w:basedOn w:val="Normln"/>
    <w:qFormat/>
    <w:rsid w:val="00DD607D"/>
    <w:pPr>
      <w:tabs>
        <w:tab w:val="left" w:pos="2693"/>
      </w:tabs>
      <w:spacing w:after="140" w:line="290" w:lineRule="auto"/>
      <w:ind w:left="2693" w:hanging="567"/>
      <w:jc w:val="both"/>
    </w:pPr>
    <w:rPr>
      <w:rFonts w:ascii="Times New Roman" w:eastAsia="Times New Roman" w:hAnsi="Times New Roman" w:cs="Times New Roman"/>
      <w:kern w:val="2"/>
      <w:sz w:val="20"/>
      <w:szCs w:val="20"/>
    </w:rPr>
  </w:style>
  <w:style w:type="paragraph" w:customStyle="1" w:styleId="CellBody">
    <w:name w:val="CellBody"/>
    <w:basedOn w:val="Normln"/>
    <w:qFormat/>
    <w:rsid w:val="00DD607D"/>
    <w:pPr>
      <w:spacing w:before="40" w:after="40" w:line="290" w:lineRule="auto"/>
    </w:pPr>
    <w:rPr>
      <w:rFonts w:ascii="Times New Roman" w:eastAsia="Times New Roman" w:hAnsi="Times New Roman" w:cs="Times New Roman"/>
      <w:kern w:val="2"/>
      <w:sz w:val="20"/>
      <w:szCs w:val="20"/>
    </w:rPr>
  </w:style>
  <w:style w:type="paragraph" w:customStyle="1" w:styleId="CellHead">
    <w:name w:val="CellHead"/>
    <w:basedOn w:val="Normln"/>
    <w:qFormat/>
    <w:rsid w:val="00DD607D"/>
    <w:pPr>
      <w:keepNext/>
      <w:spacing w:before="40" w:after="120" w:line="290" w:lineRule="auto"/>
    </w:pPr>
    <w:rPr>
      <w:rFonts w:ascii="Times New Roman" w:eastAsia="Times New Roman" w:hAnsi="Times New Roman" w:cs="Times New Roman"/>
      <w:b/>
      <w:kern w:val="2"/>
      <w:sz w:val="20"/>
      <w:szCs w:val="20"/>
    </w:rPr>
  </w:style>
  <w:style w:type="paragraph" w:customStyle="1" w:styleId="Cell-Headitalic">
    <w:name w:val="Cell-Headitalic"/>
    <w:basedOn w:val="CellHead"/>
    <w:qFormat/>
    <w:rsid w:val="00DD607D"/>
    <w:pPr>
      <w:tabs>
        <w:tab w:val="left" w:pos="2693"/>
      </w:tabs>
      <w:jc w:val="center"/>
    </w:pPr>
    <w:rPr>
      <w:b w:val="0"/>
      <w:i/>
    </w:rPr>
  </w:style>
  <w:style w:type="paragraph" w:customStyle="1" w:styleId="CellNumber">
    <w:name w:val="CellNumber"/>
    <w:basedOn w:val="CellBody"/>
    <w:qFormat/>
    <w:rsid w:val="00DD607D"/>
    <w:pPr>
      <w:tabs>
        <w:tab w:val="left" w:pos="2693"/>
      </w:tabs>
      <w:ind w:left="2693" w:hanging="567"/>
    </w:pPr>
  </w:style>
  <w:style w:type="paragraph" w:customStyle="1" w:styleId="CellRowSpacer">
    <w:name w:val="CellRowSpacer"/>
    <w:basedOn w:val="Normln"/>
    <w:qFormat/>
    <w:rsid w:val="00DD607D"/>
    <w:pPr>
      <w:spacing w:before="40" w:after="40" w:line="290" w:lineRule="auto"/>
    </w:pPr>
    <w:rPr>
      <w:rFonts w:ascii="Times New Roman" w:eastAsia="Times New Roman" w:hAnsi="Times New Roman" w:cs="Times New Roman"/>
      <w:kern w:val="2"/>
      <w:sz w:val="20"/>
      <w:szCs w:val="20"/>
    </w:rPr>
  </w:style>
  <w:style w:type="paragraph" w:customStyle="1" w:styleId="C-L2h">
    <w:name w:val="C-L2h"/>
    <w:basedOn w:val="Title10L"/>
    <w:qFormat/>
    <w:rsid w:val="00DD607D"/>
    <w:pPr>
      <w:spacing w:after="140"/>
      <w:jc w:val="center"/>
    </w:pPr>
    <w:rPr>
      <w:sz w:val="17"/>
    </w:rPr>
  </w:style>
  <w:style w:type="paragraph" w:styleId="Zvr">
    <w:name w:val="Closing"/>
    <w:basedOn w:val="Normln"/>
    <w:link w:val="ZvrChar"/>
    <w:qFormat/>
    <w:rsid w:val="00DD607D"/>
    <w:pPr>
      <w:spacing w:after="140" w:line="290" w:lineRule="auto"/>
      <w:ind w:left="4252"/>
    </w:pPr>
    <w:rPr>
      <w:rFonts w:ascii="Times New Roman" w:eastAsia="Times New Roman" w:hAnsi="Times New Roman" w:cs="Times New Roman"/>
      <w:kern w:val="2"/>
      <w:sz w:val="20"/>
      <w:szCs w:val="20"/>
    </w:rPr>
  </w:style>
  <w:style w:type="paragraph" w:styleId="Textkomente">
    <w:name w:val="annotation text"/>
    <w:basedOn w:val="Normln"/>
    <w:link w:val="TextkomenteChar"/>
    <w:uiPriority w:val="99"/>
    <w:qFormat/>
    <w:rsid w:val="00DD607D"/>
    <w:pPr>
      <w:spacing w:after="140" w:line="290" w:lineRule="auto"/>
    </w:pPr>
    <w:rPr>
      <w:rFonts w:ascii="Times New Roman" w:eastAsia="Times New Roman" w:hAnsi="Times New Roman" w:cs="Times New Roman"/>
      <w:kern w:val="2"/>
      <w:sz w:val="20"/>
      <w:szCs w:val="20"/>
    </w:rPr>
  </w:style>
  <w:style w:type="paragraph" w:styleId="Datum">
    <w:name w:val="Date"/>
    <w:basedOn w:val="Normln"/>
    <w:next w:val="Normln"/>
    <w:link w:val="DatumChar"/>
    <w:qFormat/>
    <w:rsid w:val="00DD607D"/>
    <w:pPr>
      <w:spacing w:after="140" w:line="290" w:lineRule="auto"/>
    </w:pPr>
    <w:rPr>
      <w:rFonts w:ascii="Times New Roman" w:eastAsia="Times New Roman" w:hAnsi="Times New Roman" w:cs="Times New Roman"/>
      <w:kern w:val="2"/>
      <w:sz w:val="20"/>
      <w:szCs w:val="20"/>
    </w:rPr>
  </w:style>
  <w:style w:type="paragraph" w:styleId="Rozloendokumentu">
    <w:name w:val="Document Map"/>
    <w:basedOn w:val="Normln"/>
    <w:link w:val="RozloendokumentuChar"/>
    <w:semiHidden/>
    <w:qFormat/>
    <w:rsid w:val="00DD607D"/>
    <w:pPr>
      <w:shd w:val="clear" w:color="auto" w:fill="000080"/>
      <w:spacing w:after="140" w:line="290" w:lineRule="auto"/>
    </w:pPr>
    <w:rPr>
      <w:rFonts w:ascii="Tahoma" w:eastAsia="Times New Roman" w:hAnsi="Tahoma" w:cs="Tahoma"/>
      <w:kern w:val="2"/>
      <w:sz w:val="20"/>
      <w:szCs w:val="20"/>
    </w:rPr>
  </w:style>
  <w:style w:type="paragraph" w:styleId="Podpise-mailu">
    <w:name w:val="E-mail Signature"/>
    <w:basedOn w:val="Normln"/>
    <w:qFormat/>
    <w:rsid w:val="00DD607D"/>
    <w:pPr>
      <w:spacing w:after="140" w:line="290" w:lineRule="auto"/>
    </w:pPr>
    <w:rPr>
      <w:rFonts w:ascii="Times New Roman" w:eastAsia="Times New Roman" w:hAnsi="Times New Roman" w:cs="Times New Roman"/>
      <w:kern w:val="2"/>
      <w:sz w:val="20"/>
      <w:szCs w:val="20"/>
    </w:rPr>
  </w:style>
  <w:style w:type="paragraph" w:styleId="Textvysvtlivek">
    <w:name w:val="endnote text"/>
    <w:basedOn w:val="Normln"/>
    <w:link w:val="TextvysvtlivekChar"/>
    <w:semiHidden/>
    <w:rsid w:val="00DD607D"/>
    <w:pPr>
      <w:spacing w:after="140" w:line="290" w:lineRule="auto"/>
    </w:pPr>
    <w:rPr>
      <w:rFonts w:ascii="Times New Roman" w:eastAsia="Times New Roman" w:hAnsi="Times New Roman" w:cs="Times New Roman"/>
      <w:kern w:val="2"/>
      <w:sz w:val="20"/>
      <w:szCs w:val="20"/>
    </w:rPr>
  </w:style>
  <w:style w:type="paragraph" w:styleId="Adresanaoblku">
    <w:name w:val="envelope address"/>
    <w:basedOn w:val="Normln"/>
    <w:qFormat/>
    <w:rsid w:val="00DD607D"/>
    <w:pPr>
      <w:spacing w:after="140" w:line="290" w:lineRule="auto"/>
      <w:ind w:left="2880"/>
    </w:pPr>
    <w:rPr>
      <w:rFonts w:ascii="Arial" w:eastAsia="Times New Roman" w:hAnsi="Arial" w:cs="Arial"/>
      <w:kern w:val="2"/>
      <w:sz w:val="24"/>
      <w:szCs w:val="24"/>
    </w:rPr>
  </w:style>
  <w:style w:type="paragraph" w:styleId="Zptenadresanaoblku">
    <w:name w:val="envelope return"/>
    <w:basedOn w:val="Normln"/>
    <w:qFormat/>
    <w:rsid w:val="00DD607D"/>
    <w:pPr>
      <w:spacing w:after="140" w:line="290" w:lineRule="auto"/>
    </w:pPr>
    <w:rPr>
      <w:rFonts w:ascii="Arial" w:eastAsia="Times New Roman" w:hAnsi="Arial" w:cs="Arial"/>
      <w:kern w:val="2"/>
      <w:sz w:val="20"/>
      <w:szCs w:val="20"/>
    </w:rPr>
  </w:style>
  <w:style w:type="paragraph" w:styleId="Textpoznpodarou">
    <w:name w:val="footnote text"/>
    <w:basedOn w:val="Normln"/>
    <w:link w:val="TextpoznpodarouChar"/>
    <w:rsid w:val="00DD607D"/>
    <w:pPr>
      <w:keepLines/>
      <w:tabs>
        <w:tab w:val="left" w:pos="227"/>
      </w:tabs>
      <w:spacing w:after="60" w:line="200" w:lineRule="atLeast"/>
      <w:ind w:left="227" w:hanging="227"/>
      <w:jc w:val="both"/>
    </w:pPr>
    <w:rPr>
      <w:rFonts w:ascii="Times New Roman" w:eastAsia="Times New Roman" w:hAnsi="Times New Roman" w:cs="Times New Roman"/>
      <w:kern w:val="2"/>
      <w:sz w:val="16"/>
      <w:szCs w:val="20"/>
    </w:rPr>
  </w:style>
  <w:style w:type="paragraph" w:customStyle="1" w:styleId="Head-C">
    <w:name w:val="Head - C"/>
    <w:basedOn w:val="Normln"/>
    <w:next w:val="Body1"/>
    <w:qFormat/>
    <w:rsid w:val="00DD607D"/>
    <w:pPr>
      <w:keepNext/>
      <w:pageBreakBefore/>
      <w:spacing w:before="295" w:after="180" w:line="290" w:lineRule="auto"/>
      <w:jc w:val="center"/>
    </w:pPr>
    <w:rPr>
      <w:rFonts w:ascii="Times New Roman" w:eastAsia="Times New Roman" w:hAnsi="Times New Roman" w:cs="Times New Roman"/>
      <w:b/>
      <w:kern w:val="2"/>
      <w:szCs w:val="20"/>
    </w:rPr>
  </w:style>
  <w:style w:type="paragraph" w:customStyle="1" w:styleId="Head1">
    <w:name w:val="Head 1"/>
    <w:basedOn w:val="Normln"/>
    <w:next w:val="Body1"/>
    <w:qFormat/>
    <w:rsid w:val="00DD607D"/>
    <w:pPr>
      <w:keepNext/>
      <w:tabs>
        <w:tab w:val="left" w:pos="425"/>
      </w:tabs>
      <w:spacing w:before="300" w:after="140" w:line="290" w:lineRule="auto"/>
      <w:ind w:left="425" w:hanging="425"/>
      <w:jc w:val="both"/>
    </w:pPr>
    <w:rPr>
      <w:rFonts w:ascii="Times New Roman" w:eastAsia="Times New Roman" w:hAnsi="Times New Roman" w:cs="Times New Roman"/>
      <w:b/>
      <w:kern w:val="2"/>
      <w:szCs w:val="20"/>
    </w:rPr>
  </w:style>
  <w:style w:type="paragraph" w:customStyle="1" w:styleId="Head2">
    <w:name w:val="Head 2"/>
    <w:basedOn w:val="Normln"/>
    <w:next w:val="Body2"/>
    <w:qFormat/>
    <w:rsid w:val="00DD607D"/>
    <w:pPr>
      <w:keepNext/>
      <w:tabs>
        <w:tab w:val="left" w:pos="992"/>
      </w:tabs>
      <w:spacing w:before="240" w:after="140" w:line="290" w:lineRule="auto"/>
      <w:ind w:left="992" w:hanging="567"/>
    </w:pPr>
    <w:rPr>
      <w:rFonts w:ascii="Times New Roman" w:eastAsia="Times New Roman" w:hAnsi="Times New Roman" w:cs="Times New Roman"/>
      <w:b/>
      <w:kern w:val="2"/>
      <w:sz w:val="21"/>
      <w:szCs w:val="20"/>
    </w:rPr>
  </w:style>
  <w:style w:type="paragraph" w:customStyle="1" w:styleId="Head3">
    <w:name w:val="Head 3"/>
    <w:basedOn w:val="Normln"/>
    <w:next w:val="Body3"/>
    <w:qFormat/>
    <w:rsid w:val="00DD607D"/>
    <w:pPr>
      <w:keepNext/>
      <w:tabs>
        <w:tab w:val="left" w:pos="1559"/>
      </w:tabs>
      <w:spacing w:before="180" w:after="60" w:line="290" w:lineRule="auto"/>
      <w:jc w:val="both"/>
    </w:pPr>
    <w:rPr>
      <w:rFonts w:ascii="Times New Roman" w:eastAsia="Times New Roman" w:hAnsi="Times New Roman" w:cs="Times New Roman"/>
      <w:b/>
      <w:i/>
      <w:kern w:val="2"/>
      <w:sz w:val="17"/>
      <w:szCs w:val="20"/>
    </w:rPr>
  </w:style>
  <w:style w:type="paragraph" w:styleId="AdresaHTML">
    <w:name w:val="HTML Address"/>
    <w:basedOn w:val="Normln"/>
    <w:link w:val="AdresaHTMLChar"/>
    <w:qFormat/>
    <w:rsid w:val="00DD607D"/>
    <w:pPr>
      <w:spacing w:after="140" w:line="290" w:lineRule="auto"/>
    </w:pPr>
    <w:rPr>
      <w:rFonts w:ascii="Times New Roman" w:eastAsia="Times New Roman" w:hAnsi="Times New Roman" w:cs="Times New Roman"/>
      <w:i/>
      <w:iCs/>
      <w:kern w:val="2"/>
      <w:sz w:val="20"/>
      <w:szCs w:val="20"/>
    </w:rPr>
  </w:style>
  <w:style w:type="paragraph" w:styleId="FormtovanvHTML">
    <w:name w:val="HTML Preformatted"/>
    <w:basedOn w:val="Normln"/>
    <w:link w:val="FormtovanvHTMLChar"/>
    <w:qFormat/>
    <w:rsid w:val="00DD607D"/>
    <w:pPr>
      <w:spacing w:after="140" w:line="290" w:lineRule="auto"/>
    </w:pPr>
    <w:rPr>
      <w:rFonts w:ascii="Courier New" w:eastAsia="Times New Roman" w:hAnsi="Courier New" w:cs="Courier New"/>
      <w:kern w:val="2"/>
      <w:sz w:val="20"/>
      <w:szCs w:val="20"/>
    </w:rPr>
  </w:style>
  <w:style w:type="paragraph" w:styleId="Rejstk1">
    <w:name w:val="index 1"/>
    <w:basedOn w:val="Normln"/>
    <w:next w:val="Normln"/>
    <w:semiHidden/>
    <w:qFormat/>
    <w:rsid w:val="00DD607D"/>
    <w:pPr>
      <w:spacing w:after="140" w:line="290" w:lineRule="auto"/>
      <w:ind w:left="200" w:hanging="200"/>
    </w:pPr>
    <w:rPr>
      <w:rFonts w:ascii="Times New Roman" w:eastAsia="Times New Roman" w:hAnsi="Times New Roman" w:cs="Times New Roman"/>
      <w:kern w:val="2"/>
      <w:sz w:val="20"/>
      <w:szCs w:val="20"/>
    </w:rPr>
  </w:style>
  <w:style w:type="paragraph" w:styleId="Rejstk2">
    <w:name w:val="index 2"/>
    <w:basedOn w:val="Normln"/>
    <w:next w:val="Normln"/>
    <w:semiHidden/>
    <w:qFormat/>
    <w:rsid w:val="00DD607D"/>
    <w:pPr>
      <w:spacing w:after="140" w:line="290" w:lineRule="auto"/>
      <w:ind w:left="400" w:hanging="200"/>
    </w:pPr>
    <w:rPr>
      <w:rFonts w:ascii="Times New Roman" w:eastAsia="Times New Roman" w:hAnsi="Times New Roman" w:cs="Times New Roman"/>
      <w:kern w:val="2"/>
      <w:sz w:val="20"/>
      <w:szCs w:val="20"/>
    </w:rPr>
  </w:style>
  <w:style w:type="paragraph" w:styleId="Rejstk3">
    <w:name w:val="index 3"/>
    <w:basedOn w:val="Normln"/>
    <w:next w:val="Normln"/>
    <w:semiHidden/>
    <w:qFormat/>
    <w:rsid w:val="00DD607D"/>
    <w:pPr>
      <w:spacing w:after="140" w:line="290" w:lineRule="auto"/>
      <w:ind w:left="600" w:hanging="200"/>
    </w:pPr>
    <w:rPr>
      <w:rFonts w:ascii="Times New Roman" w:eastAsia="Times New Roman" w:hAnsi="Times New Roman" w:cs="Times New Roman"/>
      <w:kern w:val="2"/>
      <w:sz w:val="20"/>
      <w:szCs w:val="20"/>
    </w:rPr>
  </w:style>
  <w:style w:type="paragraph" w:styleId="Rejstk4">
    <w:name w:val="index 4"/>
    <w:basedOn w:val="Normln"/>
    <w:next w:val="Normln"/>
    <w:semiHidden/>
    <w:qFormat/>
    <w:rsid w:val="00DD607D"/>
    <w:pPr>
      <w:spacing w:after="140" w:line="290" w:lineRule="auto"/>
      <w:ind w:left="800" w:hanging="200"/>
    </w:pPr>
    <w:rPr>
      <w:rFonts w:ascii="Times New Roman" w:eastAsia="Times New Roman" w:hAnsi="Times New Roman" w:cs="Times New Roman"/>
      <w:kern w:val="2"/>
      <w:sz w:val="20"/>
      <w:szCs w:val="20"/>
    </w:rPr>
  </w:style>
  <w:style w:type="paragraph" w:styleId="Rejstk5">
    <w:name w:val="index 5"/>
    <w:basedOn w:val="Normln"/>
    <w:next w:val="Normln"/>
    <w:semiHidden/>
    <w:qFormat/>
    <w:rsid w:val="00DD607D"/>
    <w:pPr>
      <w:spacing w:after="140" w:line="290" w:lineRule="auto"/>
      <w:ind w:left="1000" w:hanging="200"/>
    </w:pPr>
    <w:rPr>
      <w:rFonts w:ascii="Times New Roman" w:eastAsia="Times New Roman" w:hAnsi="Times New Roman" w:cs="Times New Roman"/>
      <w:kern w:val="2"/>
      <w:sz w:val="20"/>
      <w:szCs w:val="20"/>
    </w:rPr>
  </w:style>
  <w:style w:type="paragraph" w:styleId="Rejstk6">
    <w:name w:val="index 6"/>
    <w:basedOn w:val="Normln"/>
    <w:next w:val="Normln"/>
    <w:semiHidden/>
    <w:qFormat/>
    <w:rsid w:val="00DD607D"/>
    <w:pPr>
      <w:spacing w:after="140" w:line="290" w:lineRule="auto"/>
      <w:ind w:left="1200" w:hanging="200"/>
    </w:pPr>
    <w:rPr>
      <w:rFonts w:ascii="Times New Roman" w:eastAsia="Times New Roman" w:hAnsi="Times New Roman" w:cs="Times New Roman"/>
      <w:kern w:val="2"/>
      <w:sz w:val="20"/>
      <w:szCs w:val="20"/>
    </w:rPr>
  </w:style>
  <w:style w:type="paragraph" w:styleId="Rejstk7">
    <w:name w:val="index 7"/>
    <w:basedOn w:val="Normln"/>
    <w:next w:val="Normln"/>
    <w:semiHidden/>
    <w:qFormat/>
    <w:rsid w:val="00DD607D"/>
    <w:pPr>
      <w:spacing w:after="140" w:line="290" w:lineRule="auto"/>
      <w:ind w:left="1400" w:hanging="200"/>
    </w:pPr>
    <w:rPr>
      <w:rFonts w:ascii="Times New Roman" w:eastAsia="Times New Roman" w:hAnsi="Times New Roman" w:cs="Times New Roman"/>
      <w:kern w:val="2"/>
      <w:sz w:val="20"/>
      <w:szCs w:val="20"/>
    </w:rPr>
  </w:style>
  <w:style w:type="paragraph" w:styleId="Rejstk8">
    <w:name w:val="index 8"/>
    <w:basedOn w:val="Normln"/>
    <w:next w:val="Normln"/>
    <w:semiHidden/>
    <w:qFormat/>
    <w:rsid w:val="00DD607D"/>
    <w:pPr>
      <w:spacing w:after="140" w:line="290" w:lineRule="auto"/>
      <w:ind w:left="1600" w:hanging="200"/>
    </w:pPr>
    <w:rPr>
      <w:rFonts w:ascii="Times New Roman" w:eastAsia="Times New Roman" w:hAnsi="Times New Roman" w:cs="Times New Roman"/>
      <w:kern w:val="2"/>
      <w:sz w:val="20"/>
      <w:szCs w:val="20"/>
    </w:rPr>
  </w:style>
  <w:style w:type="paragraph" w:styleId="Rejstk9">
    <w:name w:val="index 9"/>
    <w:basedOn w:val="Normln"/>
    <w:next w:val="Normln"/>
    <w:semiHidden/>
    <w:qFormat/>
    <w:rsid w:val="00DD607D"/>
    <w:pPr>
      <w:spacing w:after="140" w:line="290" w:lineRule="auto"/>
      <w:ind w:left="1800" w:hanging="200"/>
    </w:pPr>
    <w:rPr>
      <w:rFonts w:ascii="Times New Roman" w:eastAsia="Times New Roman" w:hAnsi="Times New Roman" w:cs="Times New Roman"/>
      <w:kern w:val="2"/>
      <w:sz w:val="20"/>
      <w:szCs w:val="20"/>
    </w:rPr>
  </w:style>
  <w:style w:type="paragraph" w:styleId="Hlavikarejstku">
    <w:name w:val="index heading"/>
    <w:basedOn w:val="Normln"/>
    <w:next w:val="Rejstk1"/>
    <w:semiHidden/>
    <w:qFormat/>
    <w:rsid w:val="00DD607D"/>
    <w:pPr>
      <w:spacing w:after="140" w:line="290" w:lineRule="auto"/>
    </w:pPr>
    <w:rPr>
      <w:rFonts w:ascii="Arial" w:eastAsia="Times New Roman" w:hAnsi="Arial" w:cs="Arial"/>
      <w:b/>
      <w:bCs/>
      <w:kern w:val="2"/>
      <w:sz w:val="20"/>
      <w:szCs w:val="20"/>
    </w:rPr>
  </w:style>
  <w:style w:type="paragraph" w:styleId="Seznamsodrkami3">
    <w:name w:val="List Bullet 3"/>
    <w:basedOn w:val="Normln"/>
    <w:qFormat/>
    <w:rsid w:val="00DD607D"/>
    <w:pPr>
      <w:tabs>
        <w:tab w:val="left" w:pos="1559"/>
        <w:tab w:val="left" w:pos="1843"/>
      </w:tabs>
      <w:spacing w:after="140" w:line="290" w:lineRule="auto"/>
      <w:ind w:left="1843" w:hanging="851"/>
    </w:pPr>
    <w:rPr>
      <w:rFonts w:ascii="Times New Roman" w:eastAsia="Times New Roman" w:hAnsi="Times New Roman" w:cs="Times New Roman"/>
      <w:kern w:val="2"/>
      <w:sz w:val="20"/>
      <w:szCs w:val="20"/>
    </w:rPr>
  </w:style>
  <w:style w:type="paragraph" w:styleId="Seznamsodrkami4">
    <w:name w:val="List Bullet 4"/>
    <w:basedOn w:val="Normln"/>
    <w:qFormat/>
    <w:rsid w:val="00DD607D"/>
    <w:pPr>
      <w:tabs>
        <w:tab w:val="left" w:pos="2268"/>
        <w:tab w:val="left" w:pos="2693"/>
      </w:tabs>
      <w:spacing w:after="140" w:line="290" w:lineRule="auto"/>
      <w:ind w:left="2268" w:hanging="425"/>
    </w:pPr>
    <w:rPr>
      <w:rFonts w:ascii="Times New Roman" w:eastAsia="Times New Roman" w:hAnsi="Times New Roman" w:cs="Times New Roman"/>
      <w:kern w:val="2"/>
      <w:sz w:val="20"/>
      <w:szCs w:val="20"/>
    </w:rPr>
  </w:style>
  <w:style w:type="paragraph" w:styleId="Seznamsodrkami5">
    <w:name w:val="List Bullet 5"/>
    <w:basedOn w:val="Normln"/>
    <w:qFormat/>
    <w:rsid w:val="00DD607D"/>
    <w:pPr>
      <w:tabs>
        <w:tab w:val="left" w:pos="2693"/>
        <w:tab w:val="left" w:pos="3260"/>
      </w:tabs>
      <w:spacing w:after="140" w:line="290" w:lineRule="auto"/>
      <w:ind w:left="2693" w:hanging="425"/>
    </w:pPr>
    <w:rPr>
      <w:rFonts w:ascii="Times New Roman" w:eastAsia="Times New Roman" w:hAnsi="Times New Roman" w:cs="Times New Roman"/>
      <w:kern w:val="2"/>
      <w:sz w:val="20"/>
      <w:szCs w:val="20"/>
    </w:rPr>
  </w:style>
  <w:style w:type="paragraph" w:styleId="slovanseznam">
    <w:name w:val="List Number"/>
    <w:basedOn w:val="Normln"/>
    <w:qFormat/>
    <w:rsid w:val="00DD607D"/>
    <w:pPr>
      <w:tabs>
        <w:tab w:val="left" w:pos="425"/>
      </w:tabs>
      <w:spacing w:after="140" w:line="290" w:lineRule="auto"/>
      <w:ind w:left="425" w:hanging="425"/>
    </w:pPr>
    <w:rPr>
      <w:rFonts w:ascii="Times New Roman" w:eastAsia="Times New Roman" w:hAnsi="Times New Roman" w:cs="Times New Roman"/>
      <w:kern w:val="2"/>
      <w:sz w:val="20"/>
      <w:szCs w:val="20"/>
    </w:rPr>
  </w:style>
  <w:style w:type="paragraph" w:styleId="Seznamsodrkami">
    <w:name w:val="List Bullet"/>
    <w:basedOn w:val="Normln"/>
    <w:qFormat/>
    <w:rsid w:val="00DD607D"/>
    <w:pPr>
      <w:tabs>
        <w:tab w:val="left" w:pos="425"/>
      </w:tabs>
      <w:spacing w:after="140" w:line="290" w:lineRule="auto"/>
      <w:ind w:left="425" w:hanging="425"/>
    </w:pPr>
    <w:rPr>
      <w:rFonts w:ascii="Times New Roman" w:eastAsia="Times New Roman" w:hAnsi="Times New Roman" w:cs="Times New Roman"/>
      <w:kern w:val="2"/>
      <w:sz w:val="20"/>
      <w:szCs w:val="20"/>
    </w:rPr>
  </w:style>
  <w:style w:type="paragraph" w:styleId="Seznamsodrkami2">
    <w:name w:val="List Bullet 2"/>
    <w:basedOn w:val="Normln"/>
    <w:qFormat/>
    <w:rsid w:val="00DD607D"/>
    <w:pPr>
      <w:tabs>
        <w:tab w:val="left" w:pos="992"/>
        <w:tab w:val="left" w:pos="1287"/>
      </w:tabs>
      <w:spacing w:after="140" w:line="290" w:lineRule="auto"/>
      <w:ind w:left="992" w:hanging="567"/>
    </w:pPr>
    <w:rPr>
      <w:rFonts w:ascii="Times New Roman" w:eastAsia="Times New Roman" w:hAnsi="Times New Roman" w:cs="Times New Roman"/>
      <w:kern w:val="2"/>
      <w:sz w:val="20"/>
      <w:szCs w:val="20"/>
    </w:rPr>
  </w:style>
  <w:style w:type="paragraph" w:styleId="Pokraovnseznamu">
    <w:name w:val="List Continue"/>
    <w:basedOn w:val="Normln"/>
    <w:qFormat/>
    <w:rsid w:val="00DD607D"/>
    <w:pPr>
      <w:spacing w:after="120" w:line="290" w:lineRule="auto"/>
      <w:ind w:left="425"/>
    </w:pPr>
    <w:rPr>
      <w:rFonts w:ascii="Times New Roman" w:eastAsia="Times New Roman" w:hAnsi="Times New Roman" w:cs="Times New Roman"/>
      <w:kern w:val="2"/>
      <w:sz w:val="20"/>
      <w:szCs w:val="20"/>
    </w:rPr>
  </w:style>
  <w:style w:type="paragraph" w:styleId="Pokraovnseznamu2">
    <w:name w:val="List Continue 2"/>
    <w:basedOn w:val="Normln"/>
    <w:qFormat/>
    <w:rsid w:val="00DD607D"/>
    <w:pPr>
      <w:spacing w:after="120" w:line="290" w:lineRule="auto"/>
      <w:ind w:left="992"/>
    </w:pPr>
    <w:rPr>
      <w:rFonts w:ascii="Times New Roman" w:eastAsia="Times New Roman" w:hAnsi="Times New Roman" w:cs="Times New Roman"/>
      <w:kern w:val="2"/>
      <w:sz w:val="20"/>
      <w:szCs w:val="20"/>
    </w:rPr>
  </w:style>
  <w:style w:type="paragraph" w:styleId="Pokraovnseznamu3">
    <w:name w:val="List Continue 3"/>
    <w:basedOn w:val="Normln"/>
    <w:qFormat/>
    <w:rsid w:val="00DD607D"/>
    <w:pPr>
      <w:spacing w:after="120" w:line="290" w:lineRule="auto"/>
      <w:ind w:left="1843"/>
    </w:pPr>
    <w:rPr>
      <w:rFonts w:ascii="Times New Roman" w:eastAsia="Times New Roman" w:hAnsi="Times New Roman" w:cs="Times New Roman"/>
      <w:kern w:val="2"/>
      <w:sz w:val="20"/>
      <w:szCs w:val="20"/>
    </w:rPr>
  </w:style>
  <w:style w:type="paragraph" w:styleId="Pokraovnseznamu4">
    <w:name w:val="List Continue 4"/>
    <w:basedOn w:val="Normln"/>
    <w:qFormat/>
    <w:rsid w:val="00DD607D"/>
    <w:pPr>
      <w:spacing w:after="120" w:line="290" w:lineRule="auto"/>
      <w:ind w:left="1132"/>
    </w:pPr>
    <w:rPr>
      <w:rFonts w:ascii="Times New Roman" w:eastAsia="Times New Roman" w:hAnsi="Times New Roman" w:cs="Times New Roman"/>
      <w:kern w:val="2"/>
      <w:sz w:val="20"/>
      <w:szCs w:val="20"/>
    </w:rPr>
  </w:style>
  <w:style w:type="paragraph" w:styleId="Pokraovnseznamu5">
    <w:name w:val="List Continue 5"/>
    <w:basedOn w:val="Normln"/>
    <w:qFormat/>
    <w:rsid w:val="00DD607D"/>
    <w:pPr>
      <w:spacing w:after="120" w:line="290" w:lineRule="auto"/>
      <w:ind w:left="2693"/>
    </w:pPr>
    <w:rPr>
      <w:rFonts w:ascii="Times New Roman" w:eastAsia="Times New Roman" w:hAnsi="Times New Roman" w:cs="Times New Roman"/>
      <w:kern w:val="2"/>
      <w:sz w:val="20"/>
      <w:szCs w:val="20"/>
    </w:rPr>
  </w:style>
  <w:style w:type="paragraph" w:styleId="slovanseznam2">
    <w:name w:val="List Number 2"/>
    <w:basedOn w:val="Normln"/>
    <w:qFormat/>
    <w:rsid w:val="00DD607D"/>
    <w:pPr>
      <w:tabs>
        <w:tab w:val="left" w:pos="425"/>
        <w:tab w:val="left" w:pos="992"/>
      </w:tabs>
      <w:spacing w:after="140" w:line="290" w:lineRule="auto"/>
      <w:ind w:left="992" w:hanging="567"/>
    </w:pPr>
    <w:rPr>
      <w:rFonts w:ascii="Times New Roman" w:eastAsia="Times New Roman" w:hAnsi="Times New Roman" w:cs="Times New Roman"/>
      <w:kern w:val="2"/>
      <w:sz w:val="20"/>
      <w:szCs w:val="20"/>
    </w:rPr>
  </w:style>
  <w:style w:type="paragraph" w:styleId="slovanseznam3">
    <w:name w:val="List Number 3"/>
    <w:basedOn w:val="Normln"/>
    <w:qFormat/>
    <w:rsid w:val="00DD607D"/>
    <w:pPr>
      <w:tabs>
        <w:tab w:val="left" w:pos="360"/>
        <w:tab w:val="left" w:pos="1843"/>
      </w:tabs>
      <w:spacing w:after="140" w:line="290" w:lineRule="auto"/>
      <w:ind w:left="1843" w:hanging="851"/>
    </w:pPr>
    <w:rPr>
      <w:rFonts w:ascii="Times New Roman" w:eastAsia="Times New Roman" w:hAnsi="Times New Roman" w:cs="Times New Roman"/>
      <w:kern w:val="2"/>
      <w:sz w:val="20"/>
      <w:szCs w:val="20"/>
    </w:rPr>
  </w:style>
  <w:style w:type="paragraph" w:styleId="slovanseznam4">
    <w:name w:val="List Number 4"/>
    <w:basedOn w:val="Normln"/>
    <w:qFormat/>
    <w:rsid w:val="00DD607D"/>
    <w:pPr>
      <w:tabs>
        <w:tab w:val="left" w:pos="643"/>
        <w:tab w:val="left" w:pos="2268"/>
      </w:tabs>
      <w:spacing w:after="140" w:line="290" w:lineRule="auto"/>
      <w:ind w:left="2268" w:hanging="425"/>
    </w:pPr>
    <w:rPr>
      <w:rFonts w:ascii="Times New Roman" w:eastAsia="Times New Roman" w:hAnsi="Times New Roman" w:cs="Times New Roman"/>
      <w:kern w:val="2"/>
      <w:sz w:val="20"/>
      <w:szCs w:val="20"/>
    </w:rPr>
  </w:style>
  <w:style w:type="paragraph" w:styleId="slovanseznam5">
    <w:name w:val="List Number 5"/>
    <w:basedOn w:val="Normln"/>
    <w:qFormat/>
    <w:rsid w:val="00DD607D"/>
    <w:pPr>
      <w:tabs>
        <w:tab w:val="left" w:pos="926"/>
        <w:tab w:val="left" w:pos="2693"/>
      </w:tabs>
      <w:spacing w:after="140" w:line="290" w:lineRule="auto"/>
      <w:ind w:left="2693" w:hanging="425"/>
    </w:pPr>
    <w:rPr>
      <w:rFonts w:ascii="Times New Roman" w:eastAsia="Times New Roman" w:hAnsi="Times New Roman" w:cs="Times New Roman"/>
      <w:kern w:val="2"/>
      <w:sz w:val="20"/>
      <w:szCs w:val="20"/>
    </w:rPr>
  </w:style>
  <w:style w:type="paragraph" w:styleId="Textmakra">
    <w:name w:val="macro"/>
    <w:link w:val="TextmakraChar"/>
    <w:semiHidden/>
    <w:qFormat/>
    <w:rsid w:val="00DD607D"/>
    <w:pPr>
      <w:tabs>
        <w:tab w:val="left" w:pos="480"/>
        <w:tab w:val="left" w:pos="960"/>
        <w:tab w:val="left" w:pos="1440"/>
        <w:tab w:val="left" w:pos="1920"/>
        <w:tab w:val="left" w:pos="2400"/>
        <w:tab w:val="left" w:pos="2880"/>
        <w:tab w:val="left" w:pos="3360"/>
        <w:tab w:val="left" w:pos="3840"/>
        <w:tab w:val="left" w:pos="4320"/>
      </w:tabs>
      <w:spacing w:line="290" w:lineRule="auto"/>
    </w:pPr>
    <w:rPr>
      <w:rFonts w:ascii="Courier New" w:eastAsia="Times New Roman" w:hAnsi="Courier New" w:cs="Courier New"/>
      <w:kern w:val="2"/>
      <w:sz w:val="20"/>
      <w:szCs w:val="20"/>
    </w:rPr>
  </w:style>
  <w:style w:type="paragraph" w:styleId="Zhlavzprvy">
    <w:name w:val="Message Header"/>
    <w:basedOn w:val="Normln"/>
    <w:link w:val="ZhlavzprvyChar"/>
    <w:qFormat/>
    <w:rsid w:val="00DD607D"/>
    <w:pPr>
      <w:pBdr>
        <w:top w:val="single" w:sz="6" w:space="1" w:color="000000"/>
        <w:left w:val="single" w:sz="6" w:space="1" w:color="000000"/>
        <w:bottom w:val="single" w:sz="6" w:space="1" w:color="000000"/>
        <w:right w:val="single" w:sz="6" w:space="1" w:color="000000"/>
      </w:pBdr>
      <w:shd w:val="pct20" w:color="auto" w:fill="auto"/>
      <w:spacing w:after="140" w:line="290" w:lineRule="auto"/>
      <w:ind w:left="1134" w:hanging="1134"/>
    </w:pPr>
    <w:rPr>
      <w:rFonts w:ascii="Arial" w:eastAsia="Times New Roman" w:hAnsi="Arial" w:cs="Arial"/>
      <w:kern w:val="2"/>
      <w:sz w:val="24"/>
      <w:szCs w:val="24"/>
    </w:rPr>
  </w:style>
  <w:style w:type="paragraph" w:styleId="Normlnweb">
    <w:name w:val="Normal (Web)"/>
    <w:basedOn w:val="Normln"/>
    <w:uiPriority w:val="99"/>
    <w:qFormat/>
    <w:rsid w:val="00DD607D"/>
    <w:pPr>
      <w:spacing w:after="140" w:line="290" w:lineRule="auto"/>
    </w:pPr>
    <w:rPr>
      <w:rFonts w:ascii="Times New Roman" w:eastAsia="Times New Roman" w:hAnsi="Times New Roman" w:cs="Times New Roman"/>
      <w:kern w:val="2"/>
      <w:sz w:val="24"/>
      <w:szCs w:val="24"/>
    </w:rPr>
  </w:style>
  <w:style w:type="paragraph" w:styleId="Normlnodsazen">
    <w:name w:val="Normal Indent"/>
    <w:basedOn w:val="Normln"/>
    <w:qFormat/>
    <w:rsid w:val="00DD607D"/>
    <w:pPr>
      <w:spacing w:after="140" w:line="290" w:lineRule="auto"/>
      <w:ind w:left="454"/>
    </w:pPr>
    <w:rPr>
      <w:rFonts w:ascii="Times New Roman" w:eastAsia="Times New Roman" w:hAnsi="Times New Roman" w:cs="Times New Roman"/>
      <w:kern w:val="2"/>
      <w:sz w:val="20"/>
      <w:szCs w:val="20"/>
    </w:rPr>
  </w:style>
  <w:style w:type="paragraph" w:customStyle="1" w:styleId="Note">
    <w:name w:val="Note"/>
    <w:basedOn w:val="Normln"/>
    <w:link w:val="NoteChar"/>
    <w:qFormat/>
    <w:rsid w:val="00DD607D"/>
    <w:pPr>
      <w:tabs>
        <w:tab w:val="left" w:pos="1559"/>
      </w:tabs>
      <w:spacing w:before="40" w:after="40" w:line="290" w:lineRule="auto"/>
      <w:ind w:left="1559" w:hanging="567"/>
      <w:jc w:val="both"/>
    </w:pPr>
    <w:rPr>
      <w:rFonts w:ascii="Univers 45 Light" w:eastAsia="Times New Roman" w:hAnsi="Univers 45 Light" w:cs="Times New Roman"/>
      <w:kern w:val="2"/>
      <w:sz w:val="18"/>
      <w:szCs w:val="48"/>
      <w:lang w:val="en-NZ"/>
    </w:rPr>
  </w:style>
  <w:style w:type="paragraph" w:customStyle="1" w:styleId="Headline">
    <w:name w:val="Headline"/>
    <w:link w:val="HeadlineChar"/>
    <w:qFormat/>
    <w:rsid w:val="00DD607D"/>
    <w:rPr>
      <w:rFonts w:ascii="Univers 45 Light" w:hAnsi="Univers 45 Light" w:cs="Univers 45 Light"/>
      <w:sz w:val="48"/>
      <w:szCs w:val="48"/>
      <w:lang w:val="en-NZ" w:eastAsia="en-NZ"/>
    </w:rPr>
  </w:style>
  <w:style w:type="paragraph" w:styleId="Nadpispoznmky">
    <w:name w:val="Note Heading"/>
    <w:basedOn w:val="Normln"/>
    <w:next w:val="Normln"/>
    <w:link w:val="NadpispoznmkyChar"/>
    <w:qFormat/>
    <w:rsid w:val="00DD607D"/>
    <w:pPr>
      <w:spacing w:after="140" w:line="290" w:lineRule="auto"/>
    </w:pPr>
    <w:rPr>
      <w:rFonts w:ascii="Times New Roman" w:eastAsia="Times New Roman" w:hAnsi="Times New Roman" w:cs="Times New Roman"/>
      <w:kern w:val="2"/>
      <w:sz w:val="20"/>
      <w:szCs w:val="20"/>
    </w:rPr>
  </w:style>
  <w:style w:type="paragraph" w:customStyle="1" w:styleId="NoteBody">
    <w:name w:val="NoteBody"/>
    <w:basedOn w:val="Body"/>
    <w:qFormat/>
    <w:rsid w:val="00DD607D"/>
    <w:pPr>
      <w:spacing w:before="40" w:after="40"/>
    </w:pPr>
    <w:rPr>
      <w:rFonts w:ascii="Times New Roman" w:hAnsi="Times New Roman"/>
      <w:sz w:val="18"/>
      <w:szCs w:val="20"/>
      <w:lang w:val="en-GB"/>
    </w:rPr>
  </w:style>
  <w:style w:type="paragraph" w:styleId="Prosttext">
    <w:name w:val="Plain Text"/>
    <w:basedOn w:val="Normln"/>
    <w:link w:val="ProsttextChar"/>
    <w:qFormat/>
    <w:rsid w:val="00DD607D"/>
    <w:pPr>
      <w:spacing w:after="140" w:line="290" w:lineRule="auto"/>
    </w:pPr>
    <w:rPr>
      <w:rFonts w:ascii="Courier New" w:eastAsia="Times New Roman" w:hAnsi="Courier New" w:cs="Courier New"/>
      <w:kern w:val="2"/>
      <w:sz w:val="20"/>
      <w:szCs w:val="20"/>
    </w:rPr>
  </w:style>
  <w:style w:type="paragraph" w:customStyle="1" w:styleId="Roman2-i">
    <w:name w:val="Roman 2-(i)"/>
    <w:basedOn w:val="Normln"/>
    <w:qFormat/>
    <w:rsid w:val="00DD607D"/>
    <w:pPr>
      <w:tabs>
        <w:tab w:val="left" w:pos="992"/>
      </w:tabs>
      <w:spacing w:after="140" w:line="290" w:lineRule="auto"/>
      <w:jc w:val="both"/>
    </w:pPr>
    <w:rPr>
      <w:rFonts w:ascii="Times New Roman" w:eastAsia="Times New Roman" w:hAnsi="Times New Roman" w:cs="Times New Roman"/>
      <w:kern w:val="2"/>
      <w:sz w:val="20"/>
      <w:szCs w:val="20"/>
    </w:rPr>
  </w:style>
  <w:style w:type="paragraph" w:customStyle="1" w:styleId="Roman2-I0">
    <w:name w:val="Roman 2-(I)"/>
    <w:basedOn w:val="Normln"/>
    <w:qFormat/>
    <w:rsid w:val="00DD607D"/>
    <w:pPr>
      <w:tabs>
        <w:tab w:val="left" w:pos="992"/>
      </w:tabs>
      <w:spacing w:after="140" w:line="290" w:lineRule="auto"/>
      <w:ind w:left="992"/>
      <w:jc w:val="both"/>
    </w:pPr>
    <w:rPr>
      <w:rFonts w:ascii="Times New Roman" w:eastAsia="Times New Roman" w:hAnsi="Times New Roman" w:cs="Times New Roman"/>
      <w:kern w:val="2"/>
      <w:sz w:val="20"/>
      <w:szCs w:val="20"/>
    </w:rPr>
  </w:style>
  <w:style w:type="paragraph" w:customStyle="1" w:styleId="Roman2-I1">
    <w:name w:val="Roman 2-I"/>
    <w:basedOn w:val="Normln"/>
    <w:qFormat/>
    <w:rsid w:val="00DD607D"/>
    <w:pPr>
      <w:tabs>
        <w:tab w:val="left" w:pos="992"/>
      </w:tabs>
      <w:spacing w:after="140" w:line="290" w:lineRule="auto"/>
      <w:ind w:left="992"/>
      <w:jc w:val="both"/>
    </w:pPr>
    <w:rPr>
      <w:rFonts w:ascii="Times New Roman" w:eastAsia="Times New Roman" w:hAnsi="Times New Roman" w:cs="Times New Roman"/>
      <w:kern w:val="2"/>
      <w:sz w:val="20"/>
      <w:szCs w:val="20"/>
    </w:rPr>
  </w:style>
  <w:style w:type="paragraph" w:customStyle="1" w:styleId="Roman3-i">
    <w:name w:val="Roman 3-(i)"/>
    <w:basedOn w:val="Normln"/>
    <w:qFormat/>
    <w:rsid w:val="00DD607D"/>
    <w:pPr>
      <w:tabs>
        <w:tab w:val="left" w:pos="1559"/>
        <w:tab w:val="left" w:pos="1712"/>
      </w:tabs>
      <w:spacing w:after="140" w:line="290" w:lineRule="auto"/>
      <w:ind w:left="1559"/>
      <w:jc w:val="both"/>
    </w:pPr>
    <w:rPr>
      <w:rFonts w:ascii="Times New Roman" w:eastAsia="Times New Roman" w:hAnsi="Times New Roman" w:cs="Times New Roman"/>
      <w:kern w:val="2"/>
      <w:sz w:val="20"/>
      <w:szCs w:val="20"/>
    </w:rPr>
  </w:style>
  <w:style w:type="paragraph" w:customStyle="1" w:styleId="Roman3-I0">
    <w:name w:val="Roman 3-(I)"/>
    <w:basedOn w:val="Normln"/>
    <w:qFormat/>
    <w:rsid w:val="00DD607D"/>
    <w:pPr>
      <w:tabs>
        <w:tab w:val="left" w:pos="1559"/>
      </w:tabs>
      <w:spacing w:after="140" w:line="290" w:lineRule="auto"/>
      <w:ind w:left="1559"/>
      <w:jc w:val="both"/>
    </w:pPr>
    <w:rPr>
      <w:rFonts w:ascii="Times New Roman" w:eastAsia="Times New Roman" w:hAnsi="Times New Roman" w:cs="Times New Roman"/>
      <w:kern w:val="2"/>
      <w:sz w:val="20"/>
      <w:szCs w:val="20"/>
    </w:rPr>
  </w:style>
  <w:style w:type="paragraph" w:customStyle="1" w:styleId="Roman3-I1">
    <w:name w:val="Roman 3-I"/>
    <w:basedOn w:val="Normln"/>
    <w:qFormat/>
    <w:rsid w:val="00DD607D"/>
    <w:pPr>
      <w:tabs>
        <w:tab w:val="left" w:pos="1559"/>
      </w:tabs>
      <w:spacing w:after="140" w:line="290" w:lineRule="auto"/>
      <w:ind w:left="1559"/>
      <w:jc w:val="both"/>
    </w:pPr>
    <w:rPr>
      <w:rFonts w:ascii="Times New Roman" w:eastAsia="Times New Roman" w:hAnsi="Times New Roman" w:cs="Times New Roman"/>
      <w:kern w:val="2"/>
      <w:sz w:val="20"/>
      <w:szCs w:val="20"/>
    </w:rPr>
  </w:style>
  <w:style w:type="paragraph" w:customStyle="1" w:styleId="Roman4-i">
    <w:name w:val="Roman 4-(i)"/>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Roman4-I0">
    <w:name w:val="Roman 4-(I)"/>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Roman4-I1">
    <w:name w:val="Roman 4-I"/>
    <w:basedOn w:val="Normln"/>
    <w:qFormat/>
    <w:rsid w:val="00DD607D"/>
    <w:pPr>
      <w:tabs>
        <w:tab w:val="left" w:pos="643"/>
      </w:tabs>
      <w:spacing w:after="140" w:line="290" w:lineRule="auto"/>
      <w:ind w:left="643" w:hanging="360"/>
      <w:jc w:val="both"/>
    </w:pPr>
    <w:rPr>
      <w:rFonts w:ascii="Times New Roman" w:eastAsia="Times New Roman" w:hAnsi="Times New Roman" w:cs="Times New Roman"/>
      <w:kern w:val="2"/>
      <w:sz w:val="20"/>
      <w:szCs w:val="20"/>
    </w:rPr>
  </w:style>
  <w:style w:type="paragraph" w:customStyle="1" w:styleId="Roman5-i">
    <w:name w:val="Roman 5-(i)"/>
    <w:basedOn w:val="Normln"/>
    <w:qFormat/>
    <w:rsid w:val="00DD607D"/>
    <w:pPr>
      <w:tabs>
        <w:tab w:val="left" w:pos="926"/>
        <w:tab w:val="left" w:pos="2693"/>
      </w:tabs>
      <w:spacing w:after="140" w:line="290" w:lineRule="auto"/>
      <w:ind w:left="926" w:hanging="360"/>
      <w:jc w:val="both"/>
    </w:pPr>
    <w:rPr>
      <w:rFonts w:ascii="Times New Roman" w:eastAsia="Times New Roman" w:hAnsi="Times New Roman" w:cs="Times New Roman"/>
      <w:kern w:val="2"/>
      <w:sz w:val="20"/>
      <w:szCs w:val="20"/>
    </w:rPr>
  </w:style>
  <w:style w:type="paragraph" w:customStyle="1" w:styleId="Roman5-I0">
    <w:name w:val="Roman 5-(I)"/>
    <w:basedOn w:val="Normln"/>
    <w:qFormat/>
    <w:rsid w:val="00DD607D"/>
    <w:pPr>
      <w:tabs>
        <w:tab w:val="left" w:pos="1209"/>
        <w:tab w:val="left" w:pos="2693"/>
      </w:tabs>
      <w:spacing w:after="140" w:line="290" w:lineRule="auto"/>
      <w:ind w:left="1209" w:hanging="360"/>
      <w:jc w:val="both"/>
    </w:pPr>
    <w:rPr>
      <w:rFonts w:ascii="Times New Roman" w:eastAsia="Times New Roman" w:hAnsi="Times New Roman" w:cs="Times New Roman"/>
      <w:kern w:val="2"/>
      <w:sz w:val="20"/>
      <w:szCs w:val="20"/>
    </w:rPr>
  </w:style>
  <w:style w:type="paragraph" w:customStyle="1" w:styleId="Roman5-I1">
    <w:name w:val="Roman 5-I"/>
    <w:basedOn w:val="Normln"/>
    <w:qFormat/>
    <w:rsid w:val="00DD607D"/>
    <w:pPr>
      <w:tabs>
        <w:tab w:val="left" w:pos="1492"/>
      </w:tabs>
      <w:spacing w:after="140" w:line="290" w:lineRule="auto"/>
      <w:ind w:left="1492" w:hanging="360"/>
      <w:jc w:val="both"/>
    </w:pPr>
    <w:rPr>
      <w:rFonts w:ascii="Times New Roman" w:eastAsia="Times New Roman" w:hAnsi="Times New Roman" w:cs="Times New Roman"/>
      <w:kern w:val="2"/>
      <w:sz w:val="20"/>
      <w:szCs w:val="20"/>
    </w:rPr>
  </w:style>
  <w:style w:type="paragraph" w:customStyle="1" w:styleId="Roman6-i">
    <w:name w:val="Roman 6-(i)"/>
    <w:basedOn w:val="Normln"/>
    <w:qFormat/>
    <w:rsid w:val="00DD607D"/>
    <w:pPr>
      <w:tabs>
        <w:tab w:val="left" w:pos="1712"/>
        <w:tab w:val="left" w:pos="3260"/>
      </w:tabs>
      <w:spacing w:after="140" w:line="290" w:lineRule="auto"/>
      <w:ind w:left="1559" w:hanging="567"/>
      <w:jc w:val="both"/>
    </w:pPr>
    <w:rPr>
      <w:rFonts w:ascii="Times New Roman" w:eastAsia="Times New Roman" w:hAnsi="Times New Roman" w:cs="Times New Roman"/>
      <w:kern w:val="2"/>
      <w:sz w:val="20"/>
      <w:szCs w:val="20"/>
    </w:rPr>
  </w:style>
  <w:style w:type="paragraph" w:customStyle="1" w:styleId="Roman6-I0">
    <w:name w:val="Roman 6-(I)"/>
    <w:basedOn w:val="Normln"/>
    <w:qFormat/>
    <w:rsid w:val="00DD607D"/>
    <w:pPr>
      <w:tabs>
        <w:tab w:val="left" w:pos="3260"/>
      </w:tabs>
      <w:spacing w:after="140" w:line="290" w:lineRule="auto"/>
      <w:ind w:left="3260" w:hanging="567"/>
      <w:jc w:val="both"/>
    </w:pPr>
    <w:rPr>
      <w:rFonts w:ascii="Times New Roman" w:eastAsia="Times New Roman" w:hAnsi="Times New Roman" w:cs="Times New Roman"/>
      <w:kern w:val="2"/>
      <w:sz w:val="20"/>
      <w:szCs w:val="20"/>
    </w:rPr>
  </w:style>
  <w:style w:type="paragraph" w:customStyle="1" w:styleId="Roman6-I1">
    <w:name w:val="Roman 6-I"/>
    <w:basedOn w:val="Normln"/>
    <w:qFormat/>
    <w:rsid w:val="00DD607D"/>
    <w:pPr>
      <w:tabs>
        <w:tab w:val="left" w:pos="2279"/>
      </w:tabs>
      <w:spacing w:after="140" w:line="290" w:lineRule="auto"/>
      <w:ind w:left="2126" w:hanging="567"/>
      <w:jc w:val="both"/>
    </w:pPr>
    <w:rPr>
      <w:rFonts w:ascii="Times New Roman" w:eastAsia="Times New Roman" w:hAnsi="Times New Roman" w:cs="Times New Roman"/>
      <w:kern w:val="2"/>
      <w:sz w:val="20"/>
      <w:szCs w:val="20"/>
    </w:rPr>
  </w:style>
  <w:style w:type="paragraph" w:styleId="Osloven">
    <w:name w:val="Salutation"/>
    <w:basedOn w:val="Normln"/>
    <w:next w:val="Normln"/>
    <w:link w:val="OslovenChar"/>
    <w:rsid w:val="00DD607D"/>
    <w:pPr>
      <w:spacing w:after="140" w:line="290" w:lineRule="auto"/>
    </w:pPr>
    <w:rPr>
      <w:rFonts w:ascii="Times New Roman" w:eastAsia="Times New Roman" w:hAnsi="Times New Roman" w:cs="Times New Roman"/>
      <w:kern w:val="2"/>
      <w:sz w:val="20"/>
      <w:szCs w:val="20"/>
    </w:rPr>
  </w:style>
  <w:style w:type="paragraph" w:styleId="Podpis">
    <w:name w:val="Signature"/>
    <w:basedOn w:val="Normln"/>
    <w:link w:val="PodpisChar"/>
    <w:rsid w:val="00DD607D"/>
    <w:pPr>
      <w:spacing w:after="140" w:line="290" w:lineRule="auto"/>
      <w:ind w:left="4252"/>
    </w:pPr>
    <w:rPr>
      <w:rFonts w:ascii="Times New Roman" w:eastAsia="Times New Roman" w:hAnsi="Times New Roman" w:cs="Times New Roman"/>
      <w:kern w:val="2"/>
      <w:sz w:val="20"/>
      <w:szCs w:val="20"/>
    </w:rPr>
  </w:style>
  <w:style w:type="paragraph" w:customStyle="1" w:styleId="SmCellBody">
    <w:name w:val="SmCellBody"/>
    <w:basedOn w:val="CellBody"/>
    <w:qFormat/>
    <w:rsid w:val="00DD607D"/>
    <w:rPr>
      <w:sz w:val="18"/>
    </w:rPr>
  </w:style>
  <w:style w:type="paragraph" w:customStyle="1" w:styleId="SmCellHead">
    <w:name w:val="SmCellHead"/>
    <w:basedOn w:val="CellHead"/>
    <w:qFormat/>
    <w:rsid w:val="00DD607D"/>
    <w:rPr>
      <w:sz w:val="18"/>
    </w:rPr>
  </w:style>
  <w:style w:type="paragraph" w:customStyle="1" w:styleId="SmCell-Headitalic">
    <w:name w:val="SmCell-Headitalic"/>
    <w:basedOn w:val="CellHead"/>
    <w:qFormat/>
    <w:rsid w:val="00DD607D"/>
    <w:pPr>
      <w:jc w:val="center"/>
    </w:pPr>
    <w:rPr>
      <w:b w:val="0"/>
      <w:i/>
      <w:sz w:val="18"/>
    </w:rPr>
  </w:style>
  <w:style w:type="paragraph" w:customStyle="1" w:styleId="SmCellNumber">
    <w:name w:val="SmCellNumber"/>
    <w:basedOn w:val="SmCellBody"/>
    <w:qFormat/>
    <w:rsid w:val="00DD607D"/>
    <w:pPr>
      <w:tabs>
        <w:tab w:val="left" w:pos="2126"/>
      </w:tabs>
      <w:ind w:left="2126" w:hanging="567"/>
    </w:pPr>
  </w:style>
  <w:style w:type="paragraph" w:customStyle="1" w:styleId="SubHead">
    <w:name w:val="SubHead"/>
    <w:basedOn w:val="Normln"/>
    <w:next w:val="Body"/>
    <w:qFormat/>
    <w:rsid w:val="00DD607D"/>
    <w:pPr>
      <w:keepNext/>
      <w:spacing w:before="175" w:after="35" w:line="290" w:lineRule="auto"/>
      <w:jc w:val="both"/>
    </w:pPr>
    <w:rPr>
      <w:rFonts w:ascii="Times New Roman" w:eastAsia="Times New Roman" w:hAnsi="Times New Roman" w:cs="Times New Roman"/>
      <w:b/>
      <w:kern w:val="2"/>
      <w:sz w:val="19"/>
      <w:szCs w:val="20"/>
    </w:rPr>
  </w:style>
  <w:style w:type="paragraph" w:customStyle="1" w:styleId="SubHeadItalic">
    <w:name w:val="SubHeadItalic"/>
    <w:basedOn w:val="SubHead"/>
    <w:next w:val="Body"/>
    <w:qFormat/>
    <w:rsid w:val="00DD607D"/>
    <w:rPr>
      <w:b w:val="0"/>
      <w:i/>
    </w:rPr>
  </w:style>
  <w:style w:type="paragraph" w:customStyle="1" w:styleId="SubHeadItalicBold">
    <w:name w:val="SubHeadItalicBold"/>
    <w:basedOn w:val="SubHead"/>
    <w:next w:val="Body"/>
    <w:qFormat/>
    <w:rsid w:val="00DD607D"/>
    <w:rPr>
      <w:i/>
    </w:rPr>
  </w:style>
  <w:style w:type="paragraph" w:styleId="Podnadpis">
    <w:name w:val="Subtitle"/>
    <w:basedOn w:val="Normln"/>
    <w:link w:val="PodnadpisChar"/>
    <w:qFormat/>
    <w:rsid w:val="00DD607D"/>
    <w:pPr>
      <w:spacing w:after="60" w:line="290" w:lineRule="auto"/>
      <w:jc w:val="center"/>
      <w:outlineLvl w:val="1"/>
    </w:pPr>
    <w:rPr>
      <w:rFonts w:ascii="Arial" w:eastAsia="Times New Roman" w:hAnsi="Arial" w:cs="Arial"/>
      <w:kern w:val="2"/>
      <w:sz w:val="24"/>
      <w:szCs w:val="24"/>
    </w:rPr>
  </w:style>
  <w:style w:type="paragraph" w:customStyle="1" w:styleId="TableAlpha">
    <w:name w:val="Table Alpha"/>
    <w:basedOn w:val="CellBody"/>
    <w:qFormat/>
    <w:rsid w:val="00DD607D"/>
    <w:pPr>
      <w:tabs>
        <w:tab w:val="left" w:pos="2846"/>
      </w:tabs>
      <w:ind w:left="2693" w:hanging="567"/>
      <w:jc w:val="both"/>
    </w:pPr>
  </w:style>
  <w:style w:type="paragraph" w:styleId="Seznamcitac">
    <w:name w:val="table of authorities"/>
    <w:basedOn w:val="Normln"/>
    <w:next w:val="Normln"/>
    <w:semiHidden/>
    <w:qFormat/>
    <w:rsid w:val="00DD607D"/>
    <w:pPr>
      <w:spacing w:after="140" w:line="290" w:lineRule="auto"/>
      <w:ind w:left="200" w:hanging="200"/>
    </w:pPr>
    <w:rPr>
      <w:rFonts w:ascii="Times New Roman" w:eastAsia="Times New Roman" w:hAnsi="Times New Roman" w:cs="Times New Roman"/>
      <w:kern w:val="2"/>
      <w:sz w:val="20"/>
      <w:szCs w:val="20"/>
    </w:rPr>
  </w:style>
  <w:style w:type="paragraph" w:styleId="Seznamobrzk">
    <w:name w:val="table of figures"/>
    <w:basedOn w:val="Normln"/>
    <w:next w:val="Normln"/>
    <w:semiHidden/>
    <w:qFormat/>
    <w:rsid w:val="00DD607D"/>
    <w:pPr>
      <w:spacing w:after="140" w:line="290" w:lineRule="auto"/>
      <w:ind w:left="400" w:hanging="400"/>
    </w:pPr>
    <w:rPr>
      <w:rFonts w:ascii="Times New Roman" w:eastAsia="Times New Roman" w:hAnsi="Times New Roman" w:cs="Times New Roman"/>
      <w:kern w:val="2"/>
      <w:sz w:val="20"/>
      <w:szCs w:val="20"/>
    </w:rPr>
  </w:style>
  <w:style w:type="paragraph" w:customStyle="1" w:styleId="TableRoman">
    <w:name w:val="Table Roman"/>
    <w:basedOn w:val="CellBody"/>
    <w:qFormat/>
    <w:rsid w:val="00DD607D"/>
    <w:pPr>
      <w:tabs>
        <w:tab w:val="left" w:pos="425"/>
        <w:tab w:val="left" w:pos="2846"/>
      </w:tabs>
      <w:ind w:left="2693" w:hanging="567"/>
      <w:jc w:val="both"/>
    </w:pPr>
  </w:style>
  <w:style w:type="paragraph" w:customStyle="1" w:styleId="Title10C">
    <w:name w:val="Title 10C"/>
    <w:basedOn w:val="Nzev"/>
    <w:qFormat/>
    <w:rsid w:val="00DD607D"/>
    <w:pPr>
      <w:jc w:val="center"/>
    </w:pPr>
    <w:rPr>
      <w:sz w:val="20"/>
    </w:rPr>
  </w:style>
  <w:style w:type="paragraph" w:styleId="Hlavikaobsahu">
    <w:name w:val="toa heading"/>
    <w:basedOn w:val="Normln"/>
    <w:next w:val="Normln"/>
    <w:semiHidden/>
    <w:qFormat/>
    <w:rsid w:val="00DD607D"/>
    <w:pPr>
      <w:spacing w:before="120" w:after="140" w:line="290" w:lineRule="auto"/>
    </w:pPr>
    <w:rPr>
      <w:rFonts w:ascii="Arial" w:eastAsia="Times New Roman" w:hAnsi="Arial" w:cs="Arial"/>
      <w:b/>
      <w:bCs/>
      <w:kern w:val="2"/>
      <w:sz w:val="24"/>
      <w:szCs w:val="24"/>
    </w:rPr>
  </w:style>
  <w:style w:type="paragraph" w:styleId="Obsah2">
    <w:name w:val="toc 2"/>
    <w:basedOn w:val="Normln"/>
    <w:next w:val="Normln"/>
    <w:semiHidden/>
    <w:rsid w:val="00DD607D"/>
    <w:pPr>
      <w:spacing w:after="0" w:line="290" w:lineRule="auto"/>
      <w:ind w:left="200"/>
    </w:pPr>
    <w:rPr>
      <w:rFonts w:ascii="Times New Roman" w:eastAsia="Times New Roman" w:hAnsi="Times New Roman" w:cs="Times New Roman"/>
      <w:smallCaps/>
      <w:kern w:val="2"/>
      <w:sz w:val="20"/>
      <w:szCs w:val="20"/>
    </w:rPr>
  </w:style>
  <w:style w:type="paragraph" w:styleId="Obsah3">
    <w:name w:val="toc 3"/>
    <w:basedOn w:val="Normln"/>
    <w:next w:val="Normln"/>
    <w:semiHidden/>
    <w:rsid w:val="00DD607D"/>
    <w:pPr>
      <w:spacing w:after="0" w:line="290" w:lineRule="auto"/>
      <w:ind w:left="400"/>
    </w:pPr>
    <w:rPr>
      <w:rFonts w:ascii="Times New Roman" w:eastAsia="Times New Roman" w:hAnsi="Times New Roman" w:cs="Times New Roman"/>
      <w:i/>
      <w:iCs/>
      <w:kern w:val="2"/>
      <w:sz w:val="20"/>
      <w:szCs w:val="20"/>
    </w:rPr>
  </w:style>
  <w:style w:type="paragraph" w:styleId="Obsah4">
    <w:name w:val="toc 4"/>
    <w:basedOn w:val="Normln"/>
    <w:next w:val="Normln"/>
    <w:semiHidden/>
    <w:rsid w:val="00DD607D"/>
    <w:pPr>
      <w:spacing w:after="0" w:line="290" w:lineRule="auto"/>
      <w:ind w:left="600"/>
    </w:pPr>
    <w:rPr>
      <w:rFonts w:ascii="Times New Roman" w:eastAsia="Times New Roman" w:hAnsi="Times New Roman" w:cs="Times New Roman"/>
      <w:kern w:val="2"/>
      <w:sz w:val="18"/>
      <w:szCs w:val="18"/>
    </w:rPr>
  </w:style>
  <w:style w:type="paragraph" w:styleId="Obsah5">
    <w:name w:val="toc 5"/>
    <w:basedOn w:val="Normln"/>
    <w:next w:val="Normln"/>
    <w:semiHidden/>
    <w:rsid w:val="00DD607D"/>
    <w:pPr>
      <w:spacing w:after="0" w:line="290" w:lineRule="auto"/>
      <w:ind w:left="800"/>
    </w:pPr>
    <w:rPr>
      <w:rFonts w:ascii="Times New Roman" w:eastAsia="Times New Roman" w:hAnsi="Times New Roman" w:cs="Times New Roman"/>
      <w:kern w:val="2"/>
      <w:sz w:val="18"/>
      <w:szCs w:val="18"/>
    </w:rPr>
  </w:style>
  <w:style w:type="paragraph" w:styleId="Obsah6">
    <w:name w:val="toc 6"/>
    <w:basedOn w:val="Normln"/>
    <w:next w:val="Normln"/>
    <w:semiHidden/>
    <w:rsid w:val="00DD607D"/>
    <w:pPr>
      <w:spacing w:after="0" w:line="290" w:lineRule="auto"/>
      <w:ind w:left="1000"/>
    </w:pPr>
    <w:rPr>
      <w:rFonts w:ascii="Times New Roman" w:eastAsia="Times New Roman" w:hAnsi="Times New Roman" w:cs="Times New Roman"/>
      <w:kern w:val="2"/>
      <w:sz w:val="18"/>
      <w:szCs w:val="18"/>
    </w:rPr>
  </w:style>
  <w:style w:type="paragraph" w:styleId="Obsah7">
    <w:name w:val="toc 7"/>
    <w:basedOn w:val="Normln"/>
    <w:next w:val="Normln"/>
    <w:semiHidden/>
    <w:rsid w:val="00DD607D"/>
    <w:pPr>
      <w:spacing w:after="0" w:line="290" w:lineRule="auto"/>
      <w:ind w:left="1200"/>
    </w:pPr>
    <w:rPr>
      <w:rFonts w:ascii="Times New Roman" w:eastAsia="Times New Roman" w:hAnsi="Times New Roman" w:cs="Times New Roman"/>
      <w:kern w:val="2"/>
      <w:sz w:val="18"/>
      <w:szCs w:val="18"/>
    </w:rPr>
  </w:style>
  <w:style w:type="paragraph" w:styleId="Obsah8">
    <w:name w:val="toc 8"/>
    <w:basedOn w:val="Normln"/>
    <w:next w:val="Normln"/>
    <w:semiHidden/>
    <w:rsid w:val="00DD607D"/>
    <w:pPr>
      <w:spacing w:after="0" w:line="290" w:lineRule="auto"/>
      <w:ind w:left="1400"/>
    </w:pPr>
    <w:rPr>
      <w:rFonts w:ascii="Times New Roman" w:eastAsia="Times New Roman" w:hAnsi="Times New Roman" w:cs="Times New Roman"/>
      <w:kern w:val="2"/>
      <w:sz w:val="18"/>
      <w:szCs w:val="18"/>
    </w:rPr>
  </w:style>
  <w:style w:type="paragraph" w:styleId="Obsah9">
    <w:name w:val="toc 9"/>
    <w:basedOn w:val="Normln"/>
    <w:next w:val="Normln"/>
    <w:semiHidden/>
    <w:rsid w:val="00DD607D"/>
    <w:pPr>
      <w:spacing w:after="0" w:line="290" w:lineRule="auto"/>
      <w:ind w:left="1600"/>
    </w:pPr>
    <w:rPr>
      <w:rFonts w:ascii="Times New Roman" w:eastAsia="Times New Roman" w:hAnsi="Times New Roman" w:cs="Times New Roman"/>
      <w:kern w:val="2"/>
      <w:sz w:val="18"/>
      <w:szCs w:val="18"/>
    </w:rPr>
  </w:style>
  <w:style w:type="paragraph" w:customStyle="1" w:styleId="VSmCellBody">
    <w:name w:val="VSmCellBody"/>
    <w:basedOn w:val="CellBody"/>
    <w:qFormat/>
    <w:rsid w:val="00DD607D"/>
    <w:rPr>
      <w:sz w:val="17"/>
    </w:rPr>
  </w:style>
  <w:style w:type="paragraph" w:customStyle="1" w:styleId="VSmCellHead">
    <w:name w:val="VSmCellHead"/>
    <w:basedOn w:val="CellHead"/>
    <w:qFormat/>
    <w:rsid w:val="00DD607D"/>
    <w:rPr>
      <w:sz w:val="17"/>
    </w:rPr>
  </w:style>
  <w:style w:type="paragraph" w:customStyle="1" w:styleId="VSmCell-Headitalic">
    <w:name w:val="VSmCell-Headitalic"/>
    <w:basedOn w:val="CellHead"/>
    <w:qFormat/>
    <w:rsid w:val="00DD607D"/>
    <w:pPr>
      <w:jc w:val="center"/>
    </w:pPr>
    <w:rPr>
      <w:b w:val="0"/>
      <w:i/>
      <w:sz w:val="17"/>
    </w:rPr>
  </w:style>
  <w:style w:type="paragraph" w:customStyle="1" w:styleId="VSmCellNumber">
    <w:name w:val="VSmCellNumber"/>
    <w:basedOn w:val="VSmCellBody"/>
    <w:qFormat/>
    <w:rsid w:val="00DD607D"/>
    <w:pPr>
      <w:tabs>
        <w:tab w:val="left" w:pos="425"/>
      </w:tabs>
      <w:ind w:left="425" w:hanging="425"/>
    </w:pPr>
  </w:style>
  <w:style w:type="paragraph" w:customStyle="1" w:styleId="Alpha3-a0">
    <w:name w:val="Alpha 3-(a)"/>
    <w:basedOn w:val="Body"/>
    <w:qFormat/>
    <w:rsid w:val="00DD607D"/>
    <w:pPr>
      <w:tabs>
        <w:tab w:val="left" w:pos="360"/>
      </w:tabs>
      <w:ind w:left="425"/>
    </w:pPr>
    <w:rPr>
      <w:rFonts w:ascii="Times New Roman" w:hAnsi="Times New Roman"/>
      <w:szCs w:val="20"/>
    </w:rPr>
  </w:style>
  <w:style w:type="paragraph" w:customStyle="1" w:styleId="Alpha3-Aitalic">
    <w:name w:val="Alpha 3-(A) italic"/>
    <w:basedOn w:val="Normln"/>
    <w:qFormat/>
    <w:rsid w:val="00DD607D"/>
    <w:pPr>
      <w:tabs>
        <w:tab w:val="left" w:pos="1559"/>
      </w:tabs>
      <w:spacing w:after="140" w:line="290" w:lineRule="auto"/>
      <w:ind w:left="1559" w:hanging="567"/>
      <w:jc w:val="both"/>
    </w:pPr>
    <w:rPr>
      <w:rFonts w:ascii="Times New Roman" w:eastAsia="Times New Roman" w:hAnsi="Times New Roman" w:cs="Times New Roman"/>
      <w:i/>
      <w:kern w:val="2"/>
      <w:sz w:val="20"/>
      <w:szCs w:val="20"/>
    </w:rPr>
  </w:style>
  <w:style w:type="paragraph" w:customStyle="1" w:styleId="Alpha4-Aitalic">
    <w:name w:val="Alpha 4-(A) italic"/>
    <w:basedOn w:val="Normln"/>
    <w:qFormat/>
    <w:rsid w:val="00DD607D"/>
    <w:pPr>
      <w:tabs>
        <w:tab w:val="left" w:pos="2126"/>
        <w:tab w:val="left" w:pos="2693"/>
      </w:tabs>
      <w:spacing w:after="140" w:line="290" w:lineRule="auto"/>
      <w:ind w:left="2126" w:hanging="567"/>
      <w:jc w:val="both"/>
    </w:pPr>
    <w:rPr>
      <w:rFonts w:ascii="Times New Roman" w:eastAsia="Times New Roman" w:hAnsi="Times New Roman" w:cs="Times New Roman"/>
      <w:i/>
      <w:kern w:val="2"/>
      <w:sz w:val="20"/>
      <w:szCs w:val="20"/>
    </w:rPr>
  </w:style>
  <w:style w:type="paragraph" w:customStyle="1" w:styleId="Alpha5-Aitalic">
    <w:name w:val="Alpha 5-(A) italic"/>
    <w:basedOn w:val="Normln"/>
    <w:qFormat/>
    <w:rsid w:val="00DD607D"/>
    <w:pPr>
      <w:tabs>
        <w:tab w:val="left" w:pos="720"/>
      </w:tabs>
      <w:spacing w:after="140" w:line="290" w:lineRule="auto"/>
      <w:ind w:left="425" w:hanging="425"/>
      <w:jc w:val="both"/>
    </w:pPr>
    <w:rPr>
      <w:rFonts w:ascii="Times New Roman" w:eastAsia="Times New Roman" w:hAnsi="Times New Roman" w:cs="Times New Roman"/>
      <w:i/>
      <w:kern w:val="2"/>
      <w:sz w:val="20"/>
      <w:szCs w:val="20"/>
    </w:rPr>
  </w:style>
  <w:style w:type="paragraph" w:customStyle="1" w:styleId="Level8">
    <w:name w:val="Level 8"/>
    <w:basedOn w:val="Normln"/>
    <w:qFormat/>
    <w:rsid w:val="00DD607D"/>
    <w:pPr>
      <w:spacing w:after="140" w:line="290" w:lineRule="auto"/>
      <w:jc w:val="both"/>
      <w:outlineLvl w:val="7"/>
    </w:pPr>
    <w:rPr>
      <w:rFonts w:ascii="Arial" w:eastAsia="Times New Roman" w:hAnsi="Arial" w:cs="Times New Roman"/>
      <w:kern w:val="2"/>
      <w:sz w:val="20"/>
      <w:szCs w:val="24"/>
    </w:rPr>
  </w:style>
  <w:style w:type="paragraph" w:customStyle="1" w:styleId="Level9">
    <w:name w:val="Level 9"/>
    <w:basedOn w:val="Normln"/>
    <w:qFormat/>
    <w:rsid w:val="00DD607D"/>
    <w:pPr>
      <w:spacing w:after="140" w:line="290" w:lineRule="auto"/>
      <w:jc w:val="both"/>
      <w:outlineLvl w:val="8"/>
    </w:pPr>
    <w:rPr>
      <w:rFonts w:ascii="Arial" w:eastAsia="Times New Roman" w:hAnsi="Arial" w:cs="Times New Roman"/>
      <w:kern w:val="2"/>
      <w:sz w:val="20"/>
      <w:szCs w:val="24"/>
    </w:rPr>
  </w:style>
  <w:style w:type="paragraph" w:customStyle="1" w:styleId="dashbullet1">
    <w:name w:val="dash bullet 1"/>
    <w:basedOn w:val="Normln"/>
    <w:qFormat/>
    <w:rsid w:val="00DD607D"/>
    <w:pPr>
      <w:tabs>
        <w:tab w:val="left" w:pos="1559"/>
      </w:tabs>
      <w:spacing w:after="140" w:line="288" w:lineRule="auto"/>
      <w:ind w:left="1559" w:hanging="567"/>
      <w:jc w:val="both"/>
    </w:pPr>
    <w:rPr>
      <w:rFonts w:ascii="Arial" w:eastAsia="Times New Roman" w:hAnsi="Arial" w:cs="Times New Roman"/>
      <w:kern w:val="2"/>
      <w:sz w:val="20"/>
      <w:szCs w:val="24"/>
    </w:rPr>
  </w:style>
  <w:style w:type="paragraph" w:customStyle="1" w:styleId="bullet1">
    <w:name w:val="bullet 1"/>
    <w:basedOn w:val="Normln"/>
    <w:qFormat/>
    <w:rsid w:val="00DD607D"/>
    <w:pPr>
      <w:spacing w:after="140" w:line="288" w:lineRule="auto"/>
      <w:jc w:val="both"/>
    </w:pPr>
    <w:rPr>
      <w:rFonts w:ascii="Arial" w:eastAsia="Times New Roman" w:hAnsi="Arial" w:cs="Times New Roman"/>
      <w:kern w:val="2"/>
      <w:sz w:val="20"/>
      <w:szCs w:val="24"/>
    </w:rPr>
  </w:style>
  <w:style w:type="paragraph" w:customStyle="1" w:styleId="roman3">
    <w:name w:val="roman 3"/>
    <w:basedOn w:val="Normln"/>
    <w:qFormat/>
    <w:rsid w:val="00DD607D"/>
    <w:pPr>
      <w:tabs>
        <w:tab w:val="left" w:pos="2693"/>
      </w:tabs>
      <w:spacing w:after="140" w:line="290" w:lineRule="auto"/>
      <w:ind w:left="2693" w:hanging="567"/>
      <w:jc w:val="both"/>
    </w:pPr>
    <w:rPr>
      <w:rFonts w:ascii="Arial" w:eastAsia="Times New Roman" w:hAnsi="Arial" w:cs="Times New Roman"/>
      <w:kern w:val="2"/>
      <w:sz w:val="20"/>
      <w:szCs w:val="20"/>
    </w:rPr>
  </w:style>
  <w:style w:type="paragraph" w:customStyle="1" w:styleId="Bullets1">
    <w:name w:val="Bullets 1"/>
    <w:basedOn w:val="Normln"/>
    <w:qFormat/>
    <w:rsid w:val="00DD607D"/>
    <w:pPr>
      <w:tabs>
        <w:tab w:val="left" w:pos="851"/>
      </w:tabs>
      <w:spacing w:after="0" w:line="220" w:lineRule="exact"/>
      <w:ind w:left="850" w:hanging="170"/>
    </w:pPr>
    <w:rPr>
      <w:rFonts w:ascii="Arial" w:eastAsia="Times New Roman" w:hAnsi="Arial" w:cs="Times New Roman"/>
      <w:sz w:val="19"/>
      <w:szCs w:val="20"/>
    </w:rPr>
  </w:style>
  <w:style w:type="paragraph" w:customStyle="1" w:styleId="xl27">
    <w:name w:val="xl27"/>
    <w:basedOn w:val="Normln"/>
    <w:qFormat/>
    <w:rsid w:val="00DD607D"/>
    <w:pPr>
      <w:pBdr>
        <w:left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29">
    <w:name w:val="xl29"/>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b/>
      <w:bCs/>
      <w:sz w:val="16"/>
      <w:szCs w:val="16"/>
    </w:rPr>
  </w:style>
  <w:style w:type="paragraph" w:customStyle="1" w:styleId="Grafiektitel">
    <w:name w:val="Grafiektitel"/>
    <w:basedOn w:val="Normln"/>
    <w:qFormat/>
    <w:rsid w:val="00DD607D"/>
    <w:pPr>
      <w:spacing w:after="0" w:line="220" w:lineRule="exact"/>
    </w:pPr>
    <w:rPr>
      <w:rFonts w:ascii="Arial" w:eastAsia="Times New Roman" w:hAnsi="Arial" w:cs="Times New Roman"/>
      <w:smallCaps/>
      <w:w w:val="80"/>
      <w:sz w:val="18"/>
      <w:szCs w:val="20"/>
    </w:rPr>
  </w:style>
  <w:style w:type="paragraph" w:customStyle="1" w:styleId="xl22">
    <w:name w:val="xl22"/>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kbctabeltotaalrechts">
    <w:name w:val="kbc_tabel_totaal_rechts"/>
    <w:basedOn w:val="Normln"/>
    <w:qFormat/>
    <w:rsid w:val="00DD607D"/>
    <w:pPr>
      <w:spacing w:after="0" w:line="220" w:lineRule="exact"/>
      <w:jc w:val="right"/>
    </w:pPr>
    <w:rPr>
      <w:rFonts w:ascii="Arial" w:eastAsia="Times New Roman" w:hAnsi="Arial" w:cs="Times New Roman"/>
      <w:b/>
      <w:w w:val="80"/>
      <w:sz w:val="16"/>
      <w:szCs w:val="20"/>
    </w:rPr>
  </w:style>
  <w:style w:type="paragraph" w:customStyle="1" w:styleId="kbctabelnormal">
    <w:name w:val="kbc_tabel_normal"/>
    <w:basedOn w:val="Normln"/>
    <w:qFormat/>
    <w:rsid w:val="00DD607D"/>
    <w:pPr>
      <w:spacing w:after="0" w:line="240" w:lineRule="auto"/>
    </w:pPr>
    <w:rPr>
      <w:rFonts w:ascii="Arial" w:eastAsia="Times New Roman" w:hAnsi="Arial" w:cs="Times New Roman"/>
      <w:w w:val="80"/>
      <w:sz w:val="16"/>
      <w:szCs w:val="16"/>
    </w:rPr>
  </w:style>
  <w:style w:type="paragraph" w:customStyle="1" w:styleId="kbctabelheading1rechts">
    <w:name w:val="kbc_tabel_heading1_rechts"/>
    <w:basedOn w:val="Normln"/>
    <w:qFormat/>
    <w:rsid w:val="00DD607D"/>
    <w:pPr>
      <w:spacing w:before="120" w:after="0" w:line="240" w:lineRule="auto"/>
      <w:jc w:val="right"/>
    </w:pPr>
    <w:rPr>
      <w:rFonts w:ascii="Arial Black" w:eastAsia="Times New Roman" w:hAnsi="Arial Black" w:cs="Times New Roman"/>
      <w:smallCaps/>
      <w:color w:val="000000"/>
      <w:w w:val="80"/>
      <w:sz w:val="21"/>
      <w:szCs w:val="21"/>
      <w:lang w:val="en-US"/>
    </w:rPr>
  </w:style>
  <w:style w:type="paragraph" w:customStyle="1" w:styleId="kbctabelnormalrechts">
    <w:name w:val="kbc_tabel_normal_rechts"/>
    <w:basedOn w:val="kbctabelnormal"/>
    <w:qFormat/>
    <w:rsid w:val="00DD607D"/>
    <w:pPr>
      <w:jc w:val="right"/>
    </w:pPr>
  </w:style>
  <w:style w:type="paragraph" w:customStyle="1" w:styleId="kbctabelheading1">
    <w:name w:val="kbc_tabel_heading1"/>
    <w:basedOn w:val="kbctabelnormal"/>
    <w:next w:val="Normln"/>
    <w:qFormat/>
    <w:rsid w:val="00DD607D"/>
    <w:pPr>
      <w:spacing w:before="120"/>
    </w:pPr>
    <w:rPr>
      <w:rFonts w:ascii="Arial Black" w:hAnsi="Arial Black"/>
      <w:smallCaps/>
      <w:color w:val="000000"/>
      <w:sz w:val="21"/>
      <w:szCs w:val="21"/>
      <w:lang w:val="en-US"/>
    </w:rPr>
  </w:style>
  <w:style w:type="paragraph" w:customStyle="1" w:styleId="Tussenbullets">
    <w:name w:val="Tussenbullets"/>
    <w:basedOn w:val="Bullets"/>
    <w:qFormat/>
    <w:rsid w:val="00DD607D"/>
    <w:pPr>
      <w:tabs>
        <w:tab w:val="clear" w:pos="822"/>
        <w:tab w:val="clear" w:pos="992"/>
        <w:tab w:val="left" w:pos="709"/>
      </w:tabs>
      <w:spacing w:after="200"/>
      <w:ind w:left="709" w:firstLine="0"/>
    </w:pPr>
    <w:rPr>
      <w:rFonts w:ascii="Arial Narrow" w:hAnsi="Arial Narrow"/>
      <w:b/>
    </w:rPr>
  </w:style>
  <w:style w:type="paragraph" w:customStyle="1" w:styleId="Bullets">
    <w:name w:val="Bullets"/>
    <w:basedOn w:val="Normln"/>
    <w:qFormat/>
    <w:rsid w:val="00DD607D"/>
    <w:pPr>
      <w:tabs>
        <w:tab w:val="left" w:pos="822"/>
        <w:tab w:val="left" w:pos="992"/>
      </w:tabs>
      <w:spacing w:after="0" w:line="240" w:lineRule="exact"/>
      <w:ind w:left="822" w:hanging="142"/>
      <w:jc w:val="both"/>
    </w:pPr>
    <w:rPr>
      <w:rFonts w:ascii="Arial" w:eastAsia="Times New Roman" w:hAnsi="Arial" w:cs="Times New Roman"/>
      <w:sz w:val="19"/>
      <w:szCs w:val="20"/>
    </w:rPr>
  </w:style>
  <w:style w:type="paragraph" w:customStyle="1" w:styleId="kbctabelvoetnoot">
    <w:name w:val="kbc_tabel_voetnoot"/>
    <w:basedOn w:val="Textpoznpodarou"/>
    <w:qFormat/>
    <w:rsid w:val="00DD607D"/>
    <w:pPr>
      <w:keepLines w:val="0"/>
      <w:tabs>
        <w:tab w:val="clear" w:pos="227"/>
        <w:tab w:val="left" w:pos="198"/>
      </w:tabs>
      <w:spacing w:after="0" w:line="240" w:lineRule="auto"/>
      <w:ind w:left="198" w:hanging="198"/>
      <w:jc w:val="left"/>
    </w:pPr>
    <w:rPr>
      <w:rFonts w:ascii="Arial" w:hAnsi="Arial"/>
      <w:kern w:val="0"/>
      <w:sz w:val="14"/>
    </w:rPr>
  </w:style>
  <w:style w:type="paragraph" w:customStyle="1" w:styleId="xl23">
    <w:name w:val="xl23"/>
    <w:basedOn w:val="Normln"/>
    <w:qFormat/>
    <w:rsid w:val="00DD607D"/>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24">
    <w:name w:val="xl24"/>
    <w:basedOn w:val="Normln"/>
    <w:qFormat/>
    <w:rsid w:val="00DD607D"/>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25">
    <w:name w:val="xl25"/>
    <w:basedOn w:val="Normln"/>
    <w:qFormat/>
    <w:rsid w:val="00DD607D"/>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Times New Roman"/>
      <w:b/>
      <w:bCs/>
      <w:sz w:val="16"/>
      <w:szCs w:val="16"/>
    </w:rPr>
  </w:style>
  <w:style w:type="paragraph" w:customStyle="1" w:styleId="xl26">
    <w:name w:val="xl26"/>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xl28">
    <w:name w:val="xl28"/>
    <w:basedOn w:val="Normln"/>
    <w:qFormat/>
    <w:rsid w:val="00DD607D"/>
    <w:pPr>
      <w:pBdr>
        <w:top w:val="single" w:sz="4" w:space="0" w:color="000000"/>
        <w:left w:val="single" w:sz="4" w:space="0" w:color="000000"/>
        <w:right w:val="single" w:sz="4" w:space="0" w:color="000000"/>
      </w:pBdr>
      <w:spacing w:beforeAutospacing="1" w:afterAutospacing="1" w:line="240" w:lineRule="auto"/>
    </w:pPr>
    <w:rPr>
      <w:rFonts w:ascii="Arial" w:eastAsia="Times New Roman" w:hAnsi="Arial" w:cs="Times New Roman"/>
      <w:sz w:val="16"/>
      <w:szCs w:val="16"/>
      <w:u w:val="single"/>
    </w:rPr>
  </w:style>
  <w:style w:type="paragraph" w:customStyle="1" w:styleId="xl30">
    <w:name w:val="xl30"/>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xl31">
    <w:name w:val="xl31"/>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32">
    <w:name w:val="xl32"/>
    <w:basedOn w:val="Normln"/>
    <w:qFormat/>
    <w:rsid w:val="00DD607D"/>
    <w:pPr>
      <w:pBdr>
        <w:left w:val="single" w:sz="4" w:space="0" w:color="000000"/>
        <w:right w:val="single" w:sz="4" w:space="0" w:color="000000"/>
      </w:pBdr>
      <w:spacing w:beforeAutospacing="1" w:afterAutospacing="1" w:line="240" w:lineRule="auto"/>
    </w:pPr>
    <w:rPr>
      <w:rFonts w:ascii="Arial" w:eastAsia="Times New Roman" w:hAnsi="Arial" w:cs="Times New Roman"/>
      <w:i/>
      <w:iCs/>
      <w:sz w:val="16"/>
      <w:szCs w:val="16"/>
    </w:rPr>
  </w:style>
  <w:style w:type="paragraph" w:customStyle="1" w:styleId="xl33">
    <w:name w:val="xl33"/>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34">
    <w:name w:val="xl34"/>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xl35">
    <w:name w:val="xl35"/>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36">
    <w:name w:val="xl36"/>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xl37">
    <w:name w:val="xl37"/>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38">
    <w:name w:val="xl38"/>
    <w:basedOn w:val="Normln"/>
    <w:qFormat/>
    <w:rsid w:val="00DD607D"/>
    <w:pPr>
      <w:pBdr>
        <w:left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39">
    <w:name w:val="xl39"/>
    <w:basedOn w:val="Normln"/>
    <w:qFormat/>
    <w:rsid w:val="00DD607D"/>
    <w:pPr>
      <w:pBdr>
        <w:left w:val="single" w:sz="4" w:space="0" w:color="000000"/>
        <w:right w:val="single" w:sz="4" w:space="0" w:color="000000"/>
      </w:pBdr>
      <w:spacing w:beforeAutospacing="1" w:afterAutospacing="1" w:line="240" w:lineRule="auto"/>
    </w:pPr>
    <w:rPr>
      <w:rFonts w:ascii="Arial" w:eastAsia="Times New Roman" w:hAnsi="Arial" w:cs="Times New Roman"/>
      <w:sz w:val="16"/>
      <w:szCs w:val="16"/>
      <w:u w:val="single"/>
    </w:rPr>
  </w:style>
  <w:style w:type="paragraph" w:customStyle="1" w:styleId="xl40">
    <w:name w:val="xl40"/>
    <w:basedOn w:val="Normln"/>
    <w:qFormat/>
    <w:rsid w:val="00DD607D"/>
    <w:pPr>
      <w:pBdr>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41">
    <w:name w:val="xl41"/>
    <w:basedOn w:val="Normln"/>
    <w:qFormat/>
    <w:rsid w:val="00DD607D"/>
    <w:pPr>
      <w:pBdr>
        <w:bottom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42">
    <w:name w:val="xl42"/>
    <w:basedOn w:val="Normln"/>
    <w:qFormat/>
    <w:rsid w:val="00DD607D"/>
    <w:pPr>
      <w:pBdr>
        <w:bottom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font5">
    <w:name w:val="font5"/>
    <w:basedOn w:val="Normln"/>
    <w:qFormat/>
    <w:rsid w:val="00DD607D"/>
    <w:pPr>
      <w:spacing w:beforeAutospacing="1" w:afterAutospacing="1" w:line="240" w:lineRule="auto"/>
    </w:pPr>
    <w:rPr>
      <w:rFonts w:ascii="Arial" w:eastAsia="Times New Roman" w:hAnsi="Arial" w:cs="Times New Roman"/>
      <w:sz w:val="20"/>
      <w:szCs w:val="20"/>
    </w:rPr>
  </w:style>
  <w:style w:type="paragraph" w:customStyle="1" w:styleId="font6">
    <w:name w:val="font6"/>
    <w:basedOn w:val="Normln"/>
    <w:qFormat/>
    <w:rsid w:val="00DD607D"/>
    <w:pPr>
      <w:spacing w:beforeAutospacing="1" w:afterAutospacing="1" w:line="240" w:lineRule="auto"/>
    </w:pPr>
    <w:rPr>
      <w:rFonts w:ascii="Arial" w:eastAsia="Times New Roman" w:hAnsi="Arial" w:cs="Times New Roman"/>
      <w:sz w:val="20"/>
      <w:szCs w:val="20"/>
    </w:rPr>
  </w:style>
  <w:style w:type="paragraph" w:customStyle="1" w:styleId="xl43">
    <w:name w:val="xl43"/>
    <w:basedOn w:val="Normln"/>
    <w:qFormat/>
    <w:rsid w:val="00DD607D"/>
    <w:pPr>
      <w:spacing w:beforeAutospacing="1" w:afterAutospacing="1" w:line="240" w:lineRule="auto"/>
      <w:jc w:val="right"/>
    </w:pPr>
    <w:rPr>
      <w:rFonts w:ascii="Arial" w:eastAsia="Times New Roman" w:hAnsi="Arial" w:cs="Times New Roman"/>
      <w:color w:val="008000"/>
      <w:sz w:val="24"/>
      <w:szCs w:val="24"/>
    </w:rPr>
  </w:style>
  <w:style w:type="paragraph" w:customStyle="1" w:styleId="xl44">
    <w:name w:val="xl44"/>
    <w:basedOn w:val="Normln"/>
    <w:qFormat/>
    <w:rsid w:val="00DD607D"/>
    <w:pPr>
      <w:pBdr>
        <w:bottom w:val="single" w:sz="4" w:space="0" w:color="000000"/>
      </w:pBd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45">
    <w:name w:val="xl45"/>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b/>
      <w:bCs/>
      <w:i/>
      <w:iCs/>
      <w:sz w:val="24"/>
      <w:szCs w:val="24"/>
    </w:rPr>
  </w:style>
  <w:style w:type="paragraph" w:customStyle="1" w:styleId="xl46">
    <w:name w:val="xl46"/>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color w:val="008000"/>
      <w:sz w:val="24"/>
      <w:szCs w:val="24"/>
    </w:rPr>
  </w:style>
  <w:style w:type="paragraph" w:customStyle="1" w:styleId="xl47">
    <w:name w:val="xl47"/>
    <w:basedOn w:val="Normln"/>
    <w:qFormat/>
    <w:rsid w:val="00DD607D"/>
    <w:pPr>
      <w:pBdr>
        <w:bottom w:val="single" w:sz="4" w:space="0" w:color="000000"/>
        <w:right w:val="single" w:sz="4" w:space="0" w:color="000000"/>
      </w:pBd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48">
    <w:name w:val="xl48"/>
    <w:basedOn w:val="Normln"/>
    <w:qFormat/>
    <w:rsid w:val="00DD607D"/>
    <w:pPr>
      <w:pBdr>
        <w:top w:val="single" w:sz="4" w:space="0" w:color="000000"/>
      </w:pBdr>
      <w:spacing w:beforeAutospacing="1"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Normln"/>
    <w:qFormat/>
    <w:rsid w:val="00DD607D"/>
    <w:pPr>
      <w:pBdr>
        <w:top w:val="single" w:sz="4" w:space="0" w:color="000000"/>
      </w:pBd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50">
    <w:name w:val="xl50"/>
    <w:basedOn w:val="Normln"/>
    <w:qFormat/>
    <w:rsid w:val="00DD607D"/>
    <w:pPr>
      <w:spacing w:beforeAutospacing="1"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Normln"/>
    <w:qFormat/>
    <w:rsid w:val="00DD607D"/>
    <w:pP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52">
    <w:name w:val="xl52"/>
    <w:basedOn w:val="Normln"/>
    <w:qFormat/>
    <w:rsid w:val="00DD607D"/>
    <w:pPr>
      <w:spacing w:beforeAutospacing="1" w:afterAutospacing="1" w:line="240" w:lineRule="auto"/>
    </w:pPr>
    <w:rPr>
      <w:rFonts w:ascii="Arial" w:eastAsia="Times New Roman" w:hAnsi="Arial" w:cs="Times New Roman"/>
      <w:sz w:val="24"/>
      <w:szCs w:val="24"/>
    </w:rPr>
  </w:style>
  <w:style w:type="paragraph" w:customStyle="1" w:styleId="xl53">
    <w:name w:val="xl53"/>
    <w:basedOn w:val="Normln"/>
    <w:qFormat/>
    <w:rsid w:val="00DD607D"/>
    <w:pP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54">
    <w:name w:val="xl54"/>
    <w:basedOn w:val="Normln"/>
    <w:qFormat/>
    <w:rsid w:val="00DD607D"/>
    <w:pPr>
      <w:spacing w:beforeAutospacing="1" w:afterAutospacing="1" w:line="240" w:lineRule="auto"/>
    </w:pPr>
    <w:rPr>
      <w:rFonts w:ascii="Arial" w:eastAsia="Times New Roman" w:hAnsi="Arial" w:cs="Times New Roman"/>
      <w:sz w:val="24"/>
      <w:szCs w:val="24"/>
    </w:rPr>
  </w:style>
  <w:style w:type="paragraph" w:customStyle="1" w:styleId="PageHeaderh">
    <w:name w:val="Page Header (h)"/>
    <w:basedOn w:val="Normln"/>
    <w:next w:val="Normln"/>
    <w:qFormat/>
    <w:rsid w:val="00DD607D"/>
    <w:pPr>
      <w:pBdr>
        <w:bottom w:val="single" w:sz="6" w:space="1" w:color="000000"/>
      </w:pBdr>
      <w:spacing w:line="280" w:lineRule="atLeast"/>
      <w:jc w:val="both"/>
      <w:textAlignment w:val="baseline"/>
    </w:pPr>
    <w:rPr>
      <w:rFonts w:ascii="Palatino" w:eastAsia="Times New Roman" w:hAnsi="Palatino" w:cs="Times New Roman"/>
      <w:caps/>
      <w:sz w:val="24"/>
      <w:szCs w:val="20"/>
    </w:rPr>
  </w:style>
  <w:style w:type="paragraph" w:customStyle="1" w:styleId="Bullet">
    <w:name w:val="Bullet"/>
    <w:basedOn w:val="Normln"/>
    <w:qFormat/>
    <w:rsid w:val="00DD607D"/>
    <w:pPr>
      <w:spacing w:after="0" w:line="240" w:lineRule="auto"/>
    </w:pPr>
    <w:rPr>
      <w:rFonts w:ascii="Arial" w:eastAsia="Times New Roman" w:hAnsi="Arial" w:cs="Times New Roman"/>
      <w:sz w:val="20"/>
      <w:szCs w:val="20"/>
      <w:lang w:val="nl-NL"/>
    </w:rPr>
  </w:style>
  <w:style w:type="paragraph" w:customStyle="1" w:styleId="kbcbullets">
    <w:name w:val="kbc_bullets"/>
    <w:basedOn w:val="Normln"/>
    <w:qFormat/>
    <w:rsid w:val="00DD607D"/>
    <w:pPr>
      <w:tabs>
        <w:tab w:val="left" w:pos="113"/>
      </w:tabs>
      <w:spacing w:after="0" w:line="220" w:lineRule="exact"/>
      <w:ind w:left="680"/>
      <w:jc w:val="both"/>
    </w:pPr>
    <w:rPr>
      <w:rFonts w:ascii="Arial" w:eastAsia="Times New Roman" w:hAnsi="Arial" w:cs="Times New Roman"/>
      <w:sz w:val="19"/>
      <w:szCs w:val="20"/>
    </w:rPr>
  </w:style>
  <w:style w:type="paragraph" w:customStyle="1" w:styleId="Style40171844">
    <w:name w:val="Style40171844"/>
    <w:basedOn w:val="Normln"/>
    <w:qFormat/>
    <w:rsid w:val="00DD607D"/>
    <w:pPr>
      <w:spacing w:after="0" w:line="240" w:lineRule="auto"/>
    </w:pPr>
    <w:rPr>
      <w:rFonts w:ascii="Arial" w:eastAsia="Times New Roman" w:hAnsi="Arial" w:cs="Times New Roman"/>
      <w:sz w:val="48"/>
      <w:szCs w:val="20"/>
      <w:lang w:val="en-US" w:eastAsia="nl-NL"/>
    </w:rPr>
  </w:style>
  <w:style w:type="paragraph" w:customStyle="1" w:styleId="Intro">
    <w:name w:val="Intro"/>
    <w:basedOn w:val="Normln"/>
    <w:qFormat/>
    <w:rsid w:val="00DD607D"/>
    <w:pPr>
      <w:spacing w:after="0" w:line="240" w:lineRule="auto"/>
      <w:jc w:val="both"/>
    </w:pPr>
    <w:rPr>
      <w:rFonts w:ascii="Arial" w:eastAsia="Times New Roman" w:hAnsi="Arial" w:cs="Times New Roman"/>
      <w:b/>
      <w:bCs/>
      <w:sz w:val="20"/>
      <w:szCs w:val="20"/>
      <w:lang w:val="nl-NL"/>
    </w:rPr>
  </w:style>
  <w:style w:type="paragraph" w:customStyle="1" w:styleId="kbcbulletsinsprong">
    <w:name w:val="kbc_bullets_insprong"/>
    <w:basedOn w:val="kbcbullets"/>
    <w:qFormat/>
    <w:rsid w:val="00DD607D"/>
    <w:pPr>
      <w:tabs>
        <w:tab w:val="clear" w:pos="113"/>
        <w:tab w:val="left" w:pos="425"/>
      </w:tabs>
      <w:ind w:left="425" w:hanging="425"/>
    </w:pPr>
  </w:style>
  <w:style w:type="paragraph" w:customStyle="1" w:styleId="Insprong">
    <w:name w:val="Insprong"/>
    <w:basedOn w:val="Normln"/>
    <w:qFormat/>
    <w:rsid w:val="00DD607D"/>
    <w:pPr>
      <w:spacing w:before="284" w:after="0" w:line="240" w:lineRule="auto"/>
    </w:pPr>
    <w:rPr>
      <w:rFonts w:ascii="Times New Roman" w:eastAsia="Times New Roman" w:hAnsi="Times New Roman" w:cs="Times New Roman"/>
      <w:sz w:val="17"/>
      <w:szCs w:val="17"/>
    </w:rPr>
  </w:style>
  <w:style w:type="paragraph" w:customStyle="1" w:styleId="xl55">
    <w:name w:val="xl55"/>
    <w:basedOn w:val="Normln"/>
    <w:qFormat/>
    <w:rsid w:val="00DD607D"/>
    <w:pPr>
      <w:pBdr>
        <w:top w:val="single" w:sz="8" w:space="0" w:color="000000"/>
      </w:pBdr>
      <w:spacing w:beforeAutospacing="1" w:afterAutospacing="1" w:line="240" w:lineRule="auto"/>
    </w:pPr>
    <w:rPr>
      <w:rFonts w:ascii="Arial" w:eastAsia="Times New Roman" w:hAnsi="Arial" w:cs="Times New Roman"/>
      <w:sz w:val="16"/>
      <w:szCs w:val="16"/>
    </w:rPr>
  </w:style>
  <w:style w:type="paragraph" w:customStyle="1" w:styleId="Style1">
    <w:name w:val="Style1"/>
    <w:basedOn w:val="Head"/>
    <w:autoRedefine/>
    <w:qFormat/>
    <w:rsid w:val="00DD607D"/>
  </w:style>
  <w:style w:type="paragraph" w:customStyle="1" w:styleId="HeadingPlain">
    <w:name w:val="_HeadingPlain"/>
    <w:basedOn w:val="Normln"/>
    <w:next w:val="Normln"/>
    <w:qFormat/>
    <w:rsid w:val="00DD607D"/>
    <w:pPr>
      <w:spacing w:after="0" w:line="240" w:lineRule="auto"/>
    </w:pPr>
    <w:rPr>
      <w:rFonts w:ascii="Arial" w:eastAsia="SC STKaiti" w:hAnsi="Arial" w:cs="Times New Roman"/>
      <w:b/>
      <w:bCs/>
      <w:color w:val="000080"/>
      <w:sz w:val="44"/>
      <w:szCs w:val="24"/>
      <w:lang w:eastAsia="zh-CN"/>
    </w:rPr>
  </w:style>
  <w:style w:type="paragraph" w:customStyle="1" w:styleId="Text">
    <w:name w:val="Text"/>
    <w:basedOn w:val="Normln"/>
    <w:link w:val="TextChar"/>
    <w:qFormat/>
    <w:rsid w:val="00DD607D"/>
    <w:pPr>
      <w:spacing w:before="120" w:after="0" w:line="240" w:lineRule="auto"/>
    </w:pPr>
    <w:rPr>
      <w:rFonts w:ascii="Times New Roman" w:eastAsia="Times New Roman" w:hAnsi="Times New Roman" w:cs="Times New Roman"/>
      <w:szCs w:val="20"/>
    </w:rPr>
  </w:style>
  <w:style w:type="paragraph" w:customStyle="1" w:styleId="subshead">
    <w:name w:val="subshead"/>
    <w:basedOn w:val="Body"/>
    <w:qFormat/>
    <w:rsid w:val="00DD607D"/>
    <w:pPr>
      <w:ind w:left="425"/>
    </w:pPr>
    <w:rPr>
      <w:rFonts w:ascii="Times New Roman" w:hAnsi="Times New Roman"/>
      <w:b/>
      <w:bCs/>
      <w:i/>
      <w:szCs w:val="20"/>
      <w:lang w:val="en-GB"/>
    </w:rPr>
  </w:style>
  <w:style w:type="paragraph" w:customStyle="1" w:styleId="TextBullet1">
    <w:name w:val="Text Bullet 1"/>
    <w:basedOn w:val="Normln"/>
    <w:qFormat/>
    <w:rsid w:val="00DD607D"/>
    <w:pPr>
      <w:tabs>
        <w:tab w:val="left" w:pos="288"/>
        <w:tab w:val="left" w:pos="1559"/>
        <w:tab w:val="left" w:pos="2126"/>
      </w:tabs>
      <w:spacing w:before="120" w:after="0" w:line="240" w:lineRule="auto"/>
      <w:ind w:left="1559" w:hanging="567"/>
    </w:pPr>
    <w:rPr>
      <w:rFonts w:ascii="Times New Roman" w:eastAsia="Times New Roman" w:hAnsi="Times New Roman" w:cs="Times New Roman"/>
      <w:szCs w:val="20"/>
    </w:rPr>
  </w:style>
  <w:style w:type="paragraph" w:customStyle="1" w:styleId="TableText">
    <w:name w:val="Table Text"/>
    <w:basedOn w:val="Normln"/>
    <w:link w:val="TableTextChar"/>
    <w:qFormat/>
    <w:rsid w:val="00DD607D"/>
    <w:pPr>
      <w:spacing w:before="40" w:after="0" w:line="240" w:lineRule="auto"/>
    </w:pPr>
    <w:rPr>
      <w:rFonts w:ascii="Times New Roman" w:eastAsia="Times New Roman" w:hAnsi="Times New Roman" w:cs="Times New Roman"/>
      <w:sz w:val="18"/>
      <w:szCs w:val="20"/>
    </w:rPr>
  </w:style>
  <w:style w:type="paragraph" w:customStyle="1" w:styleId="TableUnits">
    <w:name w:val="Table Units"/>
    <w:basedOn w:val="Normln"/>
    <w:next w:val="TableText"/>
    <w:qFormat/>
    <w:rsid w:val="00DD607D"/>
    <w:pPr>
      <w:tabs>
        <w:tab w:val="left" w:pos="680"/>
      </w:tabs>
      <w:spacing w:after="0" w:line="240" w:lineRule="auto"/>
    </w:pPr>
    <w:rPr>
      <w:rFonts w:ascii="Arial" w:eastAsia="Times New Roman" w:hAnsi="Arial" w:cs="Times New Roman"/>
      <w:sz w:val="16"/>
      <w:szCs w:val="20"/>
    </w:rPr>
  </w:style>
  <w:style w:type="paragraph" w:customStyle="1" w:styleId="Obsahtabulky">
    <w:name w:val="Obsah tabulky"/>
    <w:basedOn w:val="Normln"/>
    <w:qFormat/>
  </w:style>
  <w:style w:type="paragraph" w:customStyle="1" w:styleId="Nadpistabulky">
    <w:name w:val="Nadpis tabulky"/>
    <w:basedOn w:val="Normln"/>
    <w:qFormat/>
    <w:rsid w:val="00DD607D"/>
    <w:pPr>
      <w:spacing w:before="40" w:after="40" w:line="240" w:lineRule="auto"/>
    </w:pPr>
    <w:rPr>
      <w:rFonts w:ascii="Arial" w:eastAsia="Times New Roman" w:hAnsi="Arial" w:cs="Times New Roman"/>
      <w:b/>
      <w:sz w:val="16"/>
      <w:szCs w:val="20"/>
    </w:rPr>
  </w:style>
  <w:style w:type="paragraph" w:customStyle="1" w:styleId="TableSubheading">
    <w:name w:val="Table Subheading"/>
    <w:basedOn w:val="Normln"/>
    <w:qFormat/>
    <w:rsid w:val="00DD607D"/>
    <w:pPr>
      <w:spacing w:before="160" w:after="0" w:line="240" w:lineRule="auto"/>
    </w:pPr>
    <w:rPr>
      <w:rFonts w:ascii="Times New Roman" w:eastAsia="Times New Roman" w:hAnsi="Times New Roman" w:cs="Times New Roman"/>
      <w:b/>
      <w:sz w:val="18"/>
      <w:szCs w:val="20"/>
    </w:rPr>
  </w:style>
  <w:style w:type="paragraph" w:customStyle="1" w:styleId="TableBullet1">
    <w:name w:val="Table Bullet 1"/>
    <w:basedOn w:val="Normln"/>
    <w:qFormat/>
    <w:rsid w:val="00DD607D"/>
    <w:pPr>
      <w:tabs>
        <w:tab w:val="left" w:pos="288"/>
        <w:tab w:val="left" w:pos="1352"/>
      </w:tabs>
      <w:spacing w:before="40" w:after="0" w:line="240" w:lineRule="auto"/>
      <w:ind w:left="1352" w:hanging="360"/>
    </w:pPr>
    <w:rPr>
      <w:rFonts w:ascii="Times New Roman" w:eastAsia="Times New Roman" w:hAnsi="Times New Roman" w:cs="Times New Roman"/>
      <w:sz w:val="18"/>
      <w:szCs w:val="20"/>
    </w:rPr>
  </w:style>
  <w:style w:type="paragraph" w:customStyle="1" w:styleId="Body0">
    <w:name w:val="_Body"/>
    <w:basedOn w:val="Normln"/>
    <w:qFormat/>
    <w:rsid w:val="00DD607D"/>
    <w:pPr>
      <w:spacing w:after="240" w:line="240" w:lineRule="auto"/>
    </w:pPr>
    <w:rPr>
      <w:rFonts w:ascii="Arial" w:eastAsia="SC STKaiti" w:hAnsi="Arial" w:cs="Times New Roman"/>
      <w:sz w:val="24"/>
      <w:szCs w:val="24"/>
      <w:lang w:eastAsia="zh-CN"/>
    </w:rPr>
  </w:style>
  <w:style w:type="paragraph" w:customStyle="1" w:styleId="body7">
    <w:name w:val="body"/>
    <w:basedOn w:val="Body2"/>
    <w:qFormat/>
    <w:rsid w:val="00DD607D"/>
    <w:pPr>
      <w:tabs>
        <w:tab w:val="left" w:pos="2880"/>
      </w:tabs>
      <w:ind w:left="992"/>
    </w:pPr>
    <w:rPr>
      <w:lang w:val="en-US"/>
    </w:rPr>
  </w:style>
  <w:style w:type="paragraph" w:customStyle="1" w:styleId="alpha6">
    <w:name w:val="alpha 6"/>
    <w:basedOn w:val="Normln"/>
    <w:qFormat/>
    <w:rsid w:val="00DD607D"/>
    <w:pPr>
      <w:spacing w:after="140" w:line="290" w:lineRule="auto"/>
      <w:ind w:hanging="681"/>
      <w:jc w:val="both"/>
    </w:pPr>
    <w:rPr>
      <w:rFonts w:ascii="Arial" w:eastAsia="Times New Roman" w:hAnsi="Arial" w:cs="Times New Roman"/>
      <w:kern w:val="2"/>
      <w:sz w:val="20"/>
      <w:szCs w:val="20"/>
    </w:rPr>
  </w:style>
  <w:style w:type="paragraph" w:customStyle="1" w:styleId="HeadC">
    <w:name w:val="HeadC"/>
    <w:basedOn w:val="Head-C"/>
    <w:qFormat/>
    <w:rsid w:val="00DD607D"/>
    <w:pPr>
      <w:ind w:left="425"/>
    </w:pPr>
    <w:rPr>
      <w:lang w:val="en-US"/>
    </w:rPr>
  </w:style>
  <w:style w:type="paragraph" w:customStyle="1" w:styleId="roman1">
    <w:name w:val="roman 1"/>
    <w:basedOn w:val="Normln"/>
    <w:qFormat/>
    <w:rsid w:val="00DD607D"/>
    <w:pPr>
      <w:tabs>
        <w:tab w:val="left" w:pos="567"/>
        <w:tab w:val="left" w:pos="680"/>
      </w:tabs>
      <w:spacing w:after="140" w:line="290" w:lineRule="auto"/>
      <w:ind w:left="680" w:hanging="680"/>
      <w:jc w:val="both"/>
    </w:pPr>
    <w:rPr>
      <w:rFonts w:ascii="Arial" w:eastAsia="Times New Roman" w:hAnsi="Arial" w:cs="Times New Roman"/>
      <w:kern w:val="2"/>
      <w:sz w:val="20"/>
      <w:szCs w:val="20"/>
    </w:rPr>
  </w:style>
  <w:style w:type="paragraph" w:customStyle="1" w:styleId="SchedApps">
    <w:name w:val="Sched/Apps"/>
    <w:basedOn w:val="Normln"/>
    <w:next w:val="Body"/>
    <w:qFormat/>
    <w:rsid w:val="00DD607D"/>
    <w:pPr>
      <w:keepNext/>
      <w:pageBreakBefore/>
      <w:spacing w:after="240" w:line="290" w:lineRule="auto"/>
      <w:jc w:val="center"/>
      <w:outlineLvl w:val="3"/>
    </w:pPr>
    <w:rPr>
      <w:rFonts w:ascii="Arial" w:eastAsia="Times New Roman" w:hAnsi="Arial" w:cs="Times New Roman"/>
      <w:b/>
      <w:kern w:val="2"/>
      <w:sz w:val="23"/>
      <w:szCs w:val="24"/>
    </w:rPr>
  </w:style>
  <w:style w:type="paragraph" w:customStyle="1" w:styleId="Schedule1">
    <w:name w:val="Schedule 1"/>
    <w:basedOn w:val="Normln"/>
    <w:qFormat/>
    <w:rsid w:val="00DD607D"/>
    <w:pPr>
      <w:tabs>
        <w:tab w:val="left" w:pos="2693"/>
      </w:tabs>
      <w:spacing w:after="140" w:line="290" w:lineRule="auto"/>
      <w:ind w:left="2693" w:hanging="567"/>
      <w:jc w:val="both"/>
      <w:outlineLvl w:val="0"/>
    </w:pPr>
    <w:rPr>
      <w:rFonts w:ascii="Arial" w:eastAsia="Times New Roman" w:hAnsi="Arial" w:cs="Times New Roman"/>
      <w:kern w:val="2"/>
      <w:sz w:val="20"/>
      <w:szCs w:val="24"/>
    </w:rPr>
  </w:style>
  <w:style w:type="paragraph" w:customStyle="1" w:styleId="Schedule2">
    <w:name w:val="Schedule 2"/>
    <w:basedOn w:val="Normln"/>
    <w:qFormat/>
    <w:rsid w:val="00DD607D"/>
    <w:pPr>
      <w:spacing w:after="140" w:line="290" w:lineRule="auto"/>
      <w:jc w:val="both"/>
      <w:outlineLvl w:val="1"/>
    </w:pPr>
    <w:rPr>
      <w:rFonts w:ascii="Arial" w:eastAsia="Times New Roman" w:hAnsi="Arial" w:cs="Times New Roman"/>
      <w:kern w:val="2"/>
      <w:sz w:val="20"/>
      <w:szCs w:val="24"/>
    </w:rPr>
  </w:style>
  <w:style w:type="paragraph" w:customStyle="1" w:styleId="Schedule3">
    <w:name w:val="Schedule 3"/>
    <w:basedOn w:val="Normln"/>
    <w:qFormat/>
    <w:rsid w:val="00DD607D"/>
    <w:pPr>
      <w:tabs>
        <w:tab w:val="left" w:pos="2041"/>
      </w:tabs>
      <w:spacing w:after="140" w:line="290" w:lineRule="auto"/>
      <w:ind w:left="2041" w:hanging="794"/>
      <w:jc w:val="both"/>
      <w:outlineLvl w:val="2"/>
    </w:pPr>
    <w:rPr>
      <w:rFonts w:ascii="Arial" w:eastAsia="Times New Roman" w:hAnsi="Arial" w:cs="Times New Roman"/>
      <w:kern w:val="2"/>
      <w:sz w:val="20"/>
      <w:szCs w:val="24"/>
    </w:rPr>
  </w:style>
  <w:style w:type="paragraph" w:customStyle="1" w:styleId="Schedule4">
    <w:name w:val="Schedule 4"/>
    <w:basedOn w:val="Normln"/>
    <w:qFormat/>
    <w:rsid w:val="00DD607D"/>
    <w:pPr>
      <w:tabs>
        <w:tab w:val="left" w:pos="2722"/>
      </w:tabs>
      <w:spacing w:after="140" w:line="290" w:lineRule="auto"/>
      <w:ind w:left="2722" w:hanging="681"/>
      <w:jc w:val="both"/>
      <w:outlineLvl w:val="3"/>
    </w:pPr>
    <w:rPr>
      <w:rFonts w:ascii="Arial" w:eastAsia="Times New Roman" w:hAnsi="Arial" w:cs="Times New Roman"/>
      <w:kern w:val="2"/>
      <w:sz w:val="20"/>
      <w:szCs w:val="24"/>
    </w:rPr>
  </w:style>
  <w:style w:type="paragraph" w:customStyle="1" w:styleId="Schedule5">
    <w:name w:val="Schedule 5"/>
    <w:basedOn w:val="Normln"/>
    <w:qFormat/>
    <w:rsid w:val="00DD607D"/>
    <w:pPr>
      <w:tabs>
        <w:tab w:val="left" w:pos="2041"/>
        <w:tab w:val="left" w:pos="3289"/>
      </w:tabs>
      <w:spacing w:after="140" w:line="290" w:lineRule="auto"/>
      <w:ind w:left="3289" w:hanging="567"/>
      <w:jc w:val="both"/>
      <w:outlineLvl w:val="4"/>
    </w:pPr>
    <w:rPr>
      <w:rFonts w:ascii="Arial" w:eastAsia="Times New Roman" w:hAnsi="Arial" w:cs="Times New Roman"/>
      <w:kern w:val="2"/>
      <w:sz w:val="20"/>
      <w:szCs w:val="24"/>
    </w:rPr>
  </w:style>
  <w:style w:type="paragraph" w:customStyle="1" w:styleId="Schedule6">
    <w:name w:val="Schedule 6"/>
    <w:basedOn w:val="Normln"/>
    <w:qFormat/>
    <w:rsid w:val="00DD607D"/>
    <w:pPr>
      <w:tabs>
        <w:tab w:val="left" w:pos="4320"/>
      </w:tabs>
      <w:spacing w:after="140" w:line="290" w:lineRule="auto"/>
      <w:ind w:left="4320" w:hanging="180"/>
      <w:jc w:val="both"/>
      <w:outlineLvl w:val="5"/>
    </w:pPr>
    <w:rPr>
      <w:rFonts w:ascii="Arial" w:eastAsia="Times New Roman" w:hAnsi="Arial" w:cs="Times New Roman"/>
      <w:kern w:val="2"/>
      <w:sz w:val="20"/>
      <w:szCs w:val="24"/>
    </w:rPr>
  </w:style>
  <w:style w:type="paragraph" w:styleId="Pedmtkomente">
    <w:name w:val="annotation subject"/>
    <w:basedOn w:val="Textkomente"/>
    <w:next w:val="Textkomente"/>
    <w:link w:val="PedmtkomenteChar"/>
    <w:semiHidden/>
    <w:qFormat/>
    <w:rsid w:val="00DD607D"/>
    <w:rPr>
      <w:b/>
      <w:bCs/>
    </w:rPr>
  </w:style>
  <w:style w:type="paragraph" w:styleId="Textbubliny">
    <w:name w:val="Balloon Text"/>
    <w:basedOn w:val="Normln"/>
    <w:link w:val="TextbublinyChar"/>
    <w:semiHidden/>
    <w:qFormat/>
    <w:rsid w:val="00DD607D"/>
    <w:pPr>
      <w:spacing w:after="140" w:line="290" w:lineRule="auto"/>
    </w:pPr>
    <w:rPr>
      <w:rFonts w:ascii="Tahoma" w:eastAsia="Times New Roman" w:hAnsi="Tahoma" w:cs="Tahoma"/>
      <w:kern w:val="2"/>
      <w:sz w:val="16"/>
      <w:szCs w:val="16"/>
    </w:rPr>
  </w:style>
  <w:style w:type="paragraph" w:customStyle="1" w:styleId="CG-SingleSp05">
    <w:name w:val="CG-Single Sp 0.5"/>
    <w:basedOn w:val="Normln"/>
    <w:qFormat/>
    <w:rsid w:val="00DD607D"/>
    <w:pPr>
      <w:spacing w:after="240" w:line="264" w:lineRule="auto"/>
      <w:ind w:firstLine="720"/>
      <w:jc w:val="both"/>
    </w:pPr>
    <w:rPr>
      <w:rFonts w:ascii="Times New Roman" w:eastAsia="Times New Roman" w:hAnsi="Times New Roman" w:cs="Times New Roman"/>
      <w:sz w:val="24"/>
      <w:szCs w:val="20"/>
      <w:lang w:val="en-US"/>
    </w:rPr>
  </w:style>
  <w:style w:type="paragraph" w:customStyle="1" w:styleId="dashbullet2">
    <w:name w:val="dash bullet 2"/>
    <w:basedOn w:val="Normln"/>
    <w:qFormat/>
    <w:rsid w:val="00DD607D"/>
    <w:pPr>
      <w:tabs>
        <w:tab w:val="left" w:pos="680"/>
      </w:tabs>
      <w:spacing w:after="140" w:line="290" w:lineRule="auto"/>
      <w:ind w:left="680" w:hanging="680"/>
      <w:jc w:val="both"/>
    </w:pPr>
    <w:rPr>
      <w:rFonts w:ascii="Garamond" w:eastAsia="Times New Roman" w:hAnsi="Garamond" w:cs="Times New Roman"/>
      <w:kern w:val="2"/>
      <w:szCs w:val="24"/>
      <w:lang w:eastAsia="nl-BE"/>
    </w:rPr>
  </w:style>
  <w:style w:type="paragraph" w:customStyle="1" w:styleId="roman2">
    <w:name w:val="roman 2"/>
    <w:basedOn w:val="Normln"/>
    <w:qFormat/>
    <w:rsid w:val="00DD607D"/>
    <w:pPr>
      <w:tabs>
        <w:tab w:val="left" w:pos="2041"/>
      </w:tabs>
      <w:spacing w:after="140" w:line="290" w:lineRule="auto"/>
      <w:ind w:left="2041" w:hanging="680"/>
      <w:jc w:val="both"/>
    </w:pPr>
    <w:rPr>
      <w:rFonts w:ascii="Arial" w:eastAsia="Times New Roman" w:hAnsi="Arial" w:cs="Times New Roman"/>
      <w:kern w:val="2"/>
      <w:sz w:val="20"/>
      <w:szCs w:val="20"/>
      <w:lang w:val="nl-BE"/>
    </w:rPr>
  </w:style>
  <w:style w:type="paragraph" w:customStyle="1" w:styleId="Overname2">
    <w:name w:val="Overname 2"/>
    <w:basedOn w:val="Normln"/>
    <w:qFormat/>
    <w:rsid w:val="00DD607D"/>
    <w:pPr>
      <w:keepNext/>
      <w:suppressLineNumbers/>
      <w:tabs>
        <w:tab w:val="left" w:pos="1145"/>
      </w:tabs>
      <w:spacing w:before="60" w:after="120" w:line="300" w:lineRule="exact"/>
      <w:ind w:left="425"/>
      <w:jc w:val="both"/>
    </w:pPr>
    <w:rPr>
      <w:rFonts w:ascii="Times New Roman" w:eastAsia="Times New Roman" w:hAnsi="Times New Roman" w:cs="Times New Roman"/>
      <w:b/>
      <w:caps/>
      <w:sz w:val="24"/>
      <w:szCs w:val="20"/>
      <w:u w:val="single"/>
      <w:lang w:val="nl-NL" w:eastAsia="en-GB"/>
    </w:rPr>
  </w:style>
  <w:style w:type="paragraph" w:customStyle="1" w:styleId="Overname3">
    <w:name w:val="Overname 3"/>
    <w:basedOn w:val="Normln"/>
    <w:qFormat/>
    <w:rsid w:val="00DD607D"/>
    <w:pPr>
      <w:keepNext/>
      <w:suppressLineNumbers/>
      <w:tabs>
        <w:tab w:val="left" w:pos="1505"/>
      </w:tabs>
      <w:spacing w:before="40" w:after="120" w:line="300" w:lineRule="exact"/>
      <w:ind w:left="425"/>
      <w:jc w:val="both"/>
    </w:pPr>
    <w:rPr>
      <w:rFonts w:ascii="Times New Roman" w:eastAsia="Times New Roman" w:hAnsi="Times New Roman" w:cs="Times New Roman"/>
      <w:b/>
      <w:sz w:val="24"/>
      <w:szCs w:val="20"/>
      <w:u w:val="single"/>
      <w:lang w:val="nl-NL" w:eastAsia="en-GB"/>
    </w:rPr>
  </w:style>
  <w:style w:type="paragraph" w:customStyle="1" w:styleId="Overname4">
    <w:name w:val="Overname 4"/>
    <w:basedOn w:val="Normln"/>
    <w:qFormat/>
    <w:rsid w:val="00DD607D"/>
    <w:pPr>
      <w:keepNext/>
      <w:suppressLineNumbers/>
      <w:tabs>
        <w:tab w:val="left" w:pos="1505"/>
      </w:tabs>
      <w:spacing w:before="20" w:after="120" w:line="300" w:lineRule="exact"/>
      <w:ind w:left="425"/>
      <w:jc w:val="both"/>
    </w:pPr>
    <w:rPr>
      <w:rFonts w:ascii="Times New Roman" w:eastAsia="Times New Roman" w:hAnsi="Times New Roman" w:cs="Times New Roman"/>
      <w:sz w:val="24"/>
      <w:szCs w:val="20"/>
      <w:u w:val="single"/>
      <w:lang w:val="nl-NL" w:eastAsia="en-GB"/>
    </w:rPr>
  </w:style>
  <w:style w:type="paragraph" w:customStyle="1" w:styleId="Overname5">
    <w:name w:val="Overname 5"/>
    <w:basedOn w:val="Normln"/>
    <w:qFormat/>
    <w:rsid w:val="00DD607D"/>
    <w:pPr>
      <w:keepNext/>
      <w:suppressLineNumbers/>
      <w:tabs>
        <w:tab w:val="left" w:pos="1865"/>
      </w:tabs>
      <w:spacing w:before="120" w:after="120" w:line="300" w:lineRule="exact"/>
      <w:ind w:left="425"/>
      <w:jc w:val="both"/>
    </w:pPr>
    <w:rPr>
      <w:rFonts w:ascii="Times New Roman" w:eastAsia="Times New Roman" w:hAnsi="Times New Roman" w:cs="Times New Roman"/>
      <w:sz w:val="24"/>
      <w:szCs w:val="20"/>
      <w:u w:val="dash"/>
      <w:lang w:val="nl-NL" w:eastAsia="en-GB"/>
    </w:rPr>
  </w:style>
  <w:style w:type="paragraph" w:customStyle="1" w:styleId="Subhead1">
    <w:name w:val="Subhead 1"/>
    <w:basedOn w:val="Normln"/>
    <w:qFormat/>
    <w:rsid w:val="00DD607D"/>
    <w:pPr>
      <w:keepNext/>
      <w:tabs>
        <w:tab w:val="left" w:pos="1531"/>
      </w:tabs>
      <w:spacing w:after="0" w:line="260" w:lineRule="atLeast"/>
      <w:ind w:left="1531" w:hanging="1531"/>
    </w:pPr>
    <w:rPr>
      <w:rFonts w:ascii="Univers 45 Light" w:eastAsia="Times New Roman" w:hAnsi="Univers 45 Light" w:cs="Univers 45 Light"/>
      <w:color w:val="0C2D83"/>
      <w:sz w:val="28"/>
      <w:szCs w:val="28"/>
      <w:lang w:val="en-NZ" w:eastAsia="en-NZ"/>
    </w:rPr>
  </w:style>
  <w:style w:type="paragraph" w:customStyle="1" w:styleId="BodyText3">
    <w:name w:val="Body Text3"/>
    <w:qFormat/>
    <w:rsid w:val="00DD607D"/>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References">
    <w:name w:val="References"/>
    <w:basedOn w:val="BodyText3"/>
    <w:qFormat/>
    <w:rsid w:val="00DD607D"/>
    <w:rPr>
      <w:i/>
      <w:color w:val="0C2D83"/>
      <w:sz w:val="16"/>
    </w:rPr>
  </w:style>
  <w:style w:type="paragraph" w:customStyle="1" w:styleId="ColumnHeading">
    <w:name w:val="Column Heading"/>
    <w:basedOn w:val="Normln"/>
    <w:link w:val="ColumnHeadingChar"/>
    <w:qFormat/>
    <w:rsid w:val="00DD607D"/>
    <w:pPr>
      <w:tabs>
        <w:tab w:val="decimal" w:pos="737"/>
      </w:tabs>
      <w:spacing w:after="0" w:line="240" w:lineRule="exact"/>
    </w:pPr>
    <w:rPr>
      <w:rFonts w:ascii="Univers 45 Light" w:eastAsia="Times New Roman" w:hAnsi="Univers 45 Light" w:cs="Univers 45 Light"/>
      <w:b/>
      <w:bCs/>
      <w:color w:val="000000"/>
      <w:spacing w:val="-6"/>
      <w:sz w:val="16"/>
      <w:szCs w:val="16"/>
      <w:lang w:val="en-NZ" w:eastAsia="en-NZ"/>
    </w:rPr>
  </w:style>
  <w:style w:type="paragraph" w:customStyle="1" w:styleId="AccountingPolicyIndent">
    <w:name w:val="Accounting Policy Indent"/>
    <w:basedOn w:val="Normln"/>
    <w:qFormat/>
    <w:rsid w:val="00DD607D"/>
    <w:pPr>
      <w:tabs>
        <w:tab w:val="left" w:pos="1531"/>
        <w:tab w:val="left" w:pos="1871"/>
      </w:tabs>
      <w:spacing w:after="0" w:line="260" w:lineRule="atLeast"/>
      <w:ind w:left="1871" w:hanging="1871"/>
    </w:pPr>
    <w:rPr>
      <w:rFonts w:ascii="Univers 45 Light" w:eastAsia="Times New Roman" w:hAnsi="Univers 45 Light" w:cs="Univers 45 Light"/>
      <w:color w:val="000000"/>
      <w:sz w:val="20"/>
      <w:szCs w:val="20"/>
      <w:lang w:val="en-NZ" w:eastAsia="en-NZ"/>
    </w:rPr>
  </w:style>
  <w:style w:type="paragraph" w:customStyle="1" w:styleId="AccountingPolicy">
    <w:name w:val="Accounting Policy"/>
    <w:basedOn w:val="Normln"/>
    <w:link w:val="AccountingPolicyChar"/>
    <w:qFormat/>
    <w:rsid w:val="00DD607D"/>
    <w:pPr>
      <w:tabs>
        <w:tab w:val="left" w:pos="1531"/>
        <w:tab w:val="left" w:pos="1871"/>
      </w:tabs>
      <w:spacing w:after="0" w:line="260" w:lineRule="atLeast"/>
      <w:ind w:left="1531" w:hanging="1531"/>
    </w:pPr>
    <w:rPr>
      <w:rFonts w:ascii="Univers 45 Light" w:eastAsia="Times New Roman" w:hAnsi="Univers 45 Light" w:cs="Univers 45 Light"/>
      <w:color w:val="000000"/>
      <w:sz w:val="20"/>
      <w:szCs w:val="20"/>
      <w:lang w:val="en-NZ" w:eastAsia="en-NZ"/>
    </w:rPr>
  </w:style>
  <w:style w:type="paragraph" w:customStyle="1" w:styleId="StyleAcctBody6ColAuto">
    <w:name w:val="Style Acct Body 6 Col + Auto"/>
    <w:basedOn w:val="Normln"/>
    <w:link w:val="StyleAcctBody6ColAutoChar"/>
    <w:qFormat/>
    <w:rsid w:val="00DD607D"/>
    <w:pPr>
      <w:tabs>
        <w:tab w:val="decimal" w:pos="737"/>
      </w:tabs>
      <w:spacing w:after="0" w:line="260" w:lineRule="atLeast"/>
    </w:pPr>
    <w:rPr>
      <w:rFonts w:ascii="Univers 45 Light" w:eastAsia="Times New Roman" w:hAnsi="Univers 45 Light" w:cs="Univers 45 Light"/>
      <w:sz w:val="20"/>
      <w:szCs w:val="20"/>
      <w:lang w:val="en-NZ" w:eastAsia="en-NZ"/>
    </w:rPr>
  </w:style>
  <w:style w:type="paragraph" w:customStyle="1" w:styleId="AcctBody6Col">
    <w:name w:val="Acct Body 6 Col"/>
    <w:basedOn w:val="BodyText3"/>
    <w:next w:val="Normln"/>
    <w:link w:val="AcctBody6ColChar"/>
    <w:qFormat/>
    <w:rsid w:val="00DD607D"/>
    <w:pPr>
      <w:tabs>
        <w:tab w:val="clear" w:pos="397"/>
        <w:tab w:val="decimal" w:pos="680"/>
      </w:tabs>
    </w:pPr>
  </w:style>
  <w:style w:type="paragraph" w:customStyle="1" w:styleId="Subhead3CharCharChar">
    <w:name w:val="Subhead 3 Char Char Char"/>
    <w:basedOn w:val="Normln"/>
    <w:link w:val="Subhead3CharCharCharChar"/>
    <w:qFormat/>
    <w:rsid w:val="00DD607D"/>
    <w:pPr>
      <w:tabs>
        <w:tab w:val="left" w:pos="1134"/>
        <w:tab w:val="left" w:pos="1531"/>
        <w:tab w:val="left" w:pos="1871"/>
      </w:tabs>
      <w:spacing w:after="0" w:line="260" w:lineRule="atLeast"/>
      <w:ind w:left="1531" w:right="935" w:hanging="1531"/>
    </w:pPr>
    <w:rPr>
      <w:rFonts w:ascii="Univers 45 Light" w:eastAsia="Times New Roman" w:hAnsi="Univers 45 Light" w:cs="Univers 45 Light"/>
      <w:b/>
      <w:bCs/>
      <w:color w:val="0C2D83"/>
      <w:sz w:val="20"/>
      <w:szCs w:val="20"/>
      <w:lang w:val="en-NZ" w:eastAsia="en-NZ"/>
    </w:rPr>
  </w:style>
  <w:style w:type="paragraph" w:customStyle="1" w:styleId="StyleColumnHeadingLinespacingExactly13pt">
    <w:name w:val="Style Column Heading + Line spacing:  Exactly 13 pt"/>
    <w:basedOn w:val="ColumnHeading"/>
    <w:qFormat/>
    <w:rsid w:val="00DD607D"/>
    <w:pPr>
      <w:spacing w:line="260" w:lineRule="exact"/>
    </w:pPr>
    <w:rPr>
      <w:rFonts w:cs="Times New Roman"/>
      <w:szCs w:val="20"/>
    </w:rPr>
  </w:style>
  <w:style w:type="paragraph" w:customStyle="1" w:styleId="Standard">
    <w:name w:val="Standard"/>
    <w:basedOn w:val="Normln"/>
    <w:qFormat/>
    <w:rsid w:val="00DD607D"/>
    <w:pPr>
      <w:spacing w:after="140" w:line="290" w:lineRule="auto"/>
    </w:pPr>
    <w:rPr>
      <w:rFonts w:ascii="Times New Roman" w:eastAsia="Times New Roman" w:hAnsi="Times New Roman" w:cs="Times New Roman"/>
      <w:i/>
      <w:kern w:val="2"/>
      <w:sz w:val="18"/>
      <w:szCs w:val="18"/>
    </w:rPr>
  </w:style>
  <w:style w:type="paragraph" w:customStyle="1" w:styleId="MainHeading">
    <w:name w:val="Main Heading"/>
    <w:basedOn w:val="Normln"/>
    <w:next w:val="Normln"/>
    <w:qFormat/>
    <w:rsid w:val="00DD607D"/>
    <w:pPr>
      <w:tabs>
        <w:tab w:val="left" w:pos="1531"/>
      </w:tabs>
      <w:spacing w:after="0" w:line="440" w:lineRule="atLeast"/>
    </w:pPr>
    <w:rPr>
      <w:rFonts w:ascii="Univers 45 Light" w:eastAsia="Times New Roman" w:hAnsi="Univers 45 Light" w:cs="Univers 45 Light"/>
      <w:color w:val="0C2D83"/>
      <w:sz w:val="40"/>
      <w:szCs w:val="40"/>
      <w:lang w:val="en-NZ" w:eastAsia="en-NZ"/>
    </w:rPr>
  </w:style>
  <w:style w:type="paragraph" w:customStyle="1" w:styleId="Subhead2">
    <w:name w:val="Subhead 2"/>
    <w:basedOn w:val="Normln"/>
    <w:qFormat/>
    <w:rsid w:val="00DD607D"/>
    <w:pPr>
      <w:tabs>
        <w:tab w:val="left" w:pos="1531"/>
      </w:tabs>
      <w:spacing w:after="0" w:line="260" w:lineRule="atLeast"/>
      <w:ind w:left="1531" w:right="1134" w:hanging="1531"/>
    </w:pPr>
    <w:rPr>
      <w:rFonts w:ascii="Univers 55" w:eastAsia="Times New Roman" w:hAnsi="Univers 55" w:cs="Univers 55"/>
      <w:b/>
      <w:bCs/>
      <w:color w:val="0C2D83"/>
      <w:sz w:val="20"/>
      <w:szCs w:val="20"/>
      <w:lang w:val="en-NZ" w:eastAsia="en-NZ"/>
    </w:rPr>
  </w:style>
  <w:style w:type="paragraph" w:customStyle="1" w:styleId="BodytextChar">
    <w:name w:val="Body text Char"/>
    <w:link w:val="BodytextCharChar"/>
    <w:qFormat/>
    <w:rsid w:val="00DD607D"/>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Explain1">
    <w:name w:val="Explain 1"/>
    <w:basedOn w:val="BodytextChar"/>
    <w:link w:val="Explain1Char"/>
    <w:qFormat/>
    <w:rsid w:val="00DD607D"/>
    <w:pPr>
      <w:tabs>
        <w:tab w:val="clear" w:pos="397"/>
        <w:tab w:val="left" w:pos="510"/>
        <w:tab w:val="left" w:pos="1531"/>
        <w:tab w:val="left" w:pos="1814"/>
      </w:tabs>
      <w:ind w:left="1475" w:right="57" w:hanging="1418"/>
    </w:pPr>
  </w:style>
  <w:style w:type="paragraph" w:customStyle="1" w:styleId="ExplainHanging">
    <w:name w:val="Explain Hanging"/>
    <w:basedOn w:val="Explain1"/>
    <w:next w:val="Normln"/>
    <w:link w:val="ExplainHangingChar"/>
    <w:qFormat/>
    <w:rsid w:val="00DD607D"/>
    <w:pPr>
      <w:tabs>
        <w:tab w:val="clear" w:pos="510"/>
        <w:tab w:val="clear" w:pos="1531"/>
        <w:tab w:val="left" w:pos="284"/>
      </w:tabs>
      <w:ind w:left="284" w:hanging="284"/>
    </w:pPr>
  </w:style>
  <w:style w:type="paragraph" w:customStyle="1" w:styleId="StyleBodytextChar">
    <w:name w:val="Style Body text Char"/>
    <w:basedOn w:val="BodytextChar"/>
    <w:link w:val="StyleBodytextCharChar"/>
    <w:qFormat/>
    <w:rsid w:val="00DD607D"/>
  </w:style>
  <w:style w:type="paragraph" w:customStyle="1" w:styleId="Subhead4">
    <w:name w:val="Subhead 4"/>
    <w:basedOn w:val="Headline"/>
    <w:qFormat/>
    <w:rsid w:val="00DD607D"/>
    <w:pPr>
      <w:tabs>
        <w:tab w:val="left" w:pos="1134"/>
        <w:tab w:val="left" w:pos="1531"/>
        <w:tab w:val="left" w:pos="1871"/>
      </w:tabs>
      <w:spacing w:line="260" w:lineRule="atLeast"/>
      <w:ind w:left="1531" w:right="935" w:hanging="1531"/>
    </w:pPr>
    <w:rPr>
      <w:b/>
      <w:bCs/>
      <w:color w:val="7B7FB6"/>
      <w:sz w:val="20"/>
      <w:szCs w:val="20"/>
    </w:rPr>
  </w:style>
  <w:style w:type="paragraph" w:customStyle="1" w:styleId="ExplanatoryBullets">
    <w:name w:val="Explanatory Bullets"/>
    <w:basedOn w:val="ExplainHanging"/>
    <w:link w:val="ExplanatoryBulletsChar"/>
    <w:qFormat/>
    <w:rsid w:val="00DD607D"/>
  </w:style>
  <w:style w:type="paragraph" w:customStyle="1" w:styleId="Notebody0">
    <w:name w:val="Notebody"/>
    <w:basedOn w:val="Normln"/>
    <w:next w:val="Normln"/>
    <w:qFormat/>
    <w:rsid w:val="00DD607D"/>
    <w:pPr>
      <w:tabs>
        <w:tab w:val="left" w:pos="1077"/>
        <w:tab w:val="left" w:pos="1502"/>
        <w:tab w:val="left" w:pos="1786"/>
      </w:tabs>
      <w:spacing w:after="0" w:line="260" w:lineRule="atLeast"/>
      <w:ind w:right="113"/>
      <w:jc w:val="both"/>
    </w:pPr>
    <w:rPr>
      <w:rFonts w:ascii="Zurich Blk BT" w:eastAsia="Times New Roman" w:hAnsi="Zurich Blk BT" w:cs="Zurich Blk BT"/>
      <w:color w:val="0C2D83"/>
      <w:sz w:val="20"/>
      <w:szCs w:val="20"/>
      <w:lang w:val="en-NZ" w:eastAsia="en-NZ"/>
    </w:rPr>
  </w:style>
  <w:style w:type="paragraph" w:customStyle="1" w:styleId="Notereference">
    <w:name w:val="Note reference"/>
    <w:basedOn w:val="Normln"/>
    <w:qFormat/>
    <w:rsid w:val="00DD607D"/>
    <w:pPr>
      <w:spacing w:after="0" w:line="260" w:lineRule="atLeast"/>
      <w:ind w:right="113"/>
    </w:pPr>
    <w:rPr>
      <w:rFonts w:ascii="Univers 45 Light" w:eastAsia="Times New Roman" w:hAnsi="Univers 45 Light" w:cs="Univers 45 Light"/>
      <w:b/>
      <w:bCs/>
      <w:color w:val="0C2D83"/>
      <w:sz w:val="20"/>
      <w:szCs w:val="20"/>
      <w:lang w:val="en-NZ" w:eastAsia="en-NZ"/>
    </w:rPr>
  </w:style>
  <w:style w:type="paragraph" w:customStyle="1" w:styleId="CVtextheader2">
    <w:name w:val="CV text header 2"/>
    <w:basedOn w:val="Normln"/>
    <w:link w:val="CVtextheader2Char"/>
    <w:qFormat/>
    <w:rsid w:val="00DD607D"/>
    <w:pPr>
      <w:keepNext/>
      <w:spacing w:before="120" w:after="60" w:line="280" w:lineRule="atLeast"/>
      <w:ind w:left="1134"/>
      <w:jc w:val="both"/>
      <w:outlineLvl w:val="1"/>
    </w:pPr>
    <w:rPr>
      <w:rFonts w:ascii="Times New Roman" w:eastAsia="Times New Roman" w:hAnsi="Times New Roman" w:cs="Times New Roman"/>
      <w:bCs/>
      <w:iCs/>
      <w:lang w:val="cs-CZ"/>
    </w:rPr>
  </w:style>
  <w:style w:type="paragraph" w:customStyle="1" w:styleId="CVbodytable">
    <w:name w:val="CV body table"/>
    <w:qFormat/>
    <w:rsid w:val="00DD607D"/>
    <w:rPr>
      <w:rFonts w:ascii="Times New Roman" w:eastAsia="Times New Roman" w:hAnsi="Times New Roman" w:cs="Times New Roman"/>
      <w:sz w:val="18"/>
      <w:szCs w:val="18"/>
      <w:lang w:val="cs-CZ"/>
    </w:rPr>
  </w:style>
  <w:style w:type="paragraph" w:customStyle="1" w:styleId="CVbodytablerowheader">
    <w:name w:val="CV body table row header"/>
    <w:qFormat/>
    <w:rsid w:val="00DD607D"/>
    <w:pPr>
      <w:jc w:val="right"/>
    </w:pPr>
    <w:rPr>
      <w:rFonts w:ascii="Times New Roman" w:eastAsia="Times New Roman" w:hAnsi="Times New Roman" w:cs="Times New Roman"/>
      <w:sz w:val="18"/>
      <w:szCs w:val="18"/>
      <w:lang w:val="cs-CZ"/>
    </w:rPr>
  </w:style>
  <w:style w:type="paragraph" w:customStyle="1" w:styleId="ecmobsah">
    <w:name w:val="ecm obsah"/>
    <w:basedOn w:val="Note"/>
    <w:qFormat/>
    <w:rsid w:val="00DD607D"/>
    <w:pPr>
      <w:tabs>
        <w:tab w:val="clear" w:pos="1559"/>
        <w:tab w:val="left" w:pos="1134"/>
        <w:tab w:val="left" w:pos="1531"/>
        <w:tab w:val="left" w:pos="1871"/>
      </w:tabs>
      <w:spacing w:before="0" w:after="0" w:line="260" w:lineRule="atLeast"/>
      <w:ind w:left="1531" w:hanging="1531"/>
      <w:jc w:val="left"/>
    </w:pPr>
    <w:rPr>
      <w:rFonts w:ascii="Univers 55" w:hAnsi="Univers 55" w:cs="Univers 55"/>
      <w:b/>
      <w:bCs/>
      <w:color w:val="0C2D83"/>
      <w:kern w:val="0"/>
      <w:sz w:val="20"/>
      <w:lang w:eastAsia="en-NZ"/>
    </w:rPr>
  </w:style>
  <w:style w:type="paragraph" w:customStyle="1" w:styleId="AccountBody115Tab">
    <w:name w:val="Account Body 1.15 Tab"/>
    <w:basedOn w:val="AcctBody6Col"/>
    <w:qFormat/>
    <w:rsid w:val="00DD607D"/>
    <w:pPr>
      <w:tabs>
        <w:tab w:val="clear" w:pos="680"/>
        <w:tab w:val="decimal" w:pos="652"/>
      </w:tabs>
    </w:pPr>
  </w:style>
  <w:style w:type="paragraph" w:customStyle="1" w:styleId="response">
    <w:name w:val="response"/>
    <w:basedOn w:val="Normln"/>
    <w:qFormat/>
    <w:rsid w:val="00DD607D"/>
    <w:pPr>
      <w:spacing w:before="120" w:after="120" w:line="240" w:lineRule="auto"/>
    </w:pPr>
    <w:rPr>
      <w:rFonts w:ascii="Times New Roman" w:eastAsia="Times New Roman" w:hAnsi="Times New Roman" w:cs="Times New Roman"/>
      <w:sz w:val="20"/>
      <w:szCs w:val="20"/>
      <w:lang w:val="en-US"/>
    </w:rPr>
  </w:style>
  <w:style w:type="paragraph" w:customStyle="1" w:styleId="StylePatternClearDarkBlue">
    <w:name w:val="Style Pattern: Clear (Dark Blue)"/>
    <w:basedOn w:val="Normln"/>
    <w:qFormat/>
    <w:rsid w:val="00DD607D"/>
    <w:pPr>
      <w:spacing w:after="0" w:line="240" w:lineRule="auto"/>
    </w:pPr>
    <w:rPr>
      <w:rFonts w:ascii="Univers 45 Light" w:eastAsia="Times New Roman" w:hAnsi="Univers 45 Light" w:cs="Times New Roman"/>
      <w:sz w:val="20"/>
      <w:szCs w:val="20"/>
      <w:lang w:val="en-NZ" w:eastAsia="en-NZ"/>
    </w:rPr>
  </w:style>
  <w:style w:type="paragraph" w:customStyle="1" w:styleId="StyleStylePatternClearDarkBluePatternClearDarkBlue">
    <w:name w:val="Style Style Pattern: Clear (Dark Blue) + Pattern: Clear (Dark Blue)"/>
    <w:basedOn w:val="StylePatternClearDarkBlue"/>
    <w:qFormat/>
    <w:rsid w:val="00DD607D"/>
  </w:style>
  <w:style w:type="paragraph" w:customStyle="1" w:styleId="StyleCVbodytablerowheaderUnivers45Light10ptLeft">
    <w:name w:val="Style CV body table row header + Univers 45 Light 10 pt Left"/>
    <w:basedOn w:val="CVbodytablerowheader"/>
    <w:qFormat/>
    <w:rsid w:val="00DD607D"/>
    <w:pPr>
      <w:jc w:val="left"/>
    </w:pPr>
    <w:rPr>
      <w:rFonts w:ascii="Univers 45 Light" w:hAnsi="Univers 45 Light"/>
      <w:sz w:val="20"/>
      <w:szCs w:val="20"/>
    </w:rPr>
  </w:style>
  <w:style w:type="paragraph" w:customStyle="1" w:styleId="StylePatternClearDarkBlue1">
    <w:name w:val="Style Pattern: Clear (Dark Blue)1"/>
    <w:basedOn w:val="Normln"/>
    <w:qFormat/>
    <w:rsid w:val="00DD607D"/>
    <w:pPr>
      <w:spacing w:after="0" w:line="240" w:lineRule="auto"/>
    </w:pPr>
    <w:rPr>
      <w:rFonts w:ascii="Univers 45 Light" w:eastAsia="Times New Roman" w:hAnsi="Univers 45 Light" w:cs="Times New Roman"/>
      <w:color w:val="000000"/>
      <w:sz w:val="20"/>
      <w:szCs w:val="20"/>
      <w:lang w:val="en-NZ" w:eastAsia="en-NZ"/>
    </w:rPr>
  </w:style>
  <w:style w:type="paragraph" w:customStyle="1" w:styleId="CVtextheader1">
    <w:name w:val="CV text  header 1"/>
    <w:link w:val="CVtextheader1Char"/>
    <w:qFormat/>
    <w:rsid w:val="00DD607D"/>
    <w:pPr>
      <w:spacing w:before="120" w:line="280" w:lineRule="atLeast"/>
      <w:ind w:left="567"/>
      <w:jc w:val="both"/>
    </w:pPr>
    <w:rPr>
      <w:rFonts w:ascii="Times New Roman" w:eastAsia="Times New Roman" w:hAnsi="Times New Roman" w:cs="Times New Roman"/>
      <w:szCs w:val="20"/>
      <w:lang w:val="cs-CZ"/>
    </w:rPr>
  </w:style>
  <w:style w:type="paragraph" w:customStyle="1" w:styleId="tekst">
    <w:name w:val="tekst"/>
    <w:basedOn w:val="Normln"/>
    <w:qFormat/>
    <w:rsid w:val="00DD607D"/>
    <w:pPr>
      <w:spacing w:after="0" w:line="240" w:lineRule="auto"/>
      <w:jc w:val="both"/>
    </w:pPr>
    <w:rPr>
      <w:rFonts w:ascii="Arial" w:eastAsia="Times New Roman" w:hAnsi="Arial" w:cs="Times New Roman"/>
      <w:szCs w:val="20"/>
      <w:lang w:val="nl-BE" w:eastAsia="nl-NL"/>
    </w:rPr>
  </w:style>
  <w:style w:type="paragraph" w:customStyle="1" w:styleId="TCLevel1">
    <w:name w:val="T+C Level 1"/>
    <w:basedOn w:val="Normln"/>
    <w:next w:val="TCLevel2"/>
    <w:qFormat/>
    <w:rsid w:val="00DD607D"/>
    <w:pPr>
      <w:keepNext/>
      <w:tabs>
        <w:tab w:val="left" w:pos="567"/>
      </w:tabs>
      <w:spacing w:before="140" w:after="0" w:line="290" w:lineRule="auto"/>
      <w:ind w:left="567" w:hanging="567"/>
      <w:jc w:val="both"/>
      <w:outlineLvl w:val="0"/>
    </w:pPr>
    <w:rPr>
      <w:rFonts w:ascii="Arial" w:eastAsia="Times New Roman" w:hAnsi="Arial" w:cs="Times New Roman"/>
      <w:b/>
      <w:kern w:val="2"/>
      <w:sz w:val="20"/>
      <w:szCs w:val="24"/>
    </w:rPr>
  </w:style>
  <w:style w:type="paragraph" w:customStyle="1" w:styleId="TCLevel2">
    <w:name w:val="T+C Level 2"/>
    <w:basedOn w:val="Normln"/>
    <w:qFormat/>
    <w:rsid w:val="00DD607D"/>
    <w:pPr>
      <w:tabs>
        <w:tab w:val="left" w:pos="1247"/>
      </w:tabs>
      <w:spacing w:after="140" w:line="290" w:lineRule="auto"/>
      <w:ind w:left="1247" w:hanging="680"/>
      <w:jc w:val="both"/>
      <w:outlineLvl w:val="1"/>
    </w:pPr>
    <w:rPr>
      <w:rFonts w:ascii="Arial" w:eastAsia="Times New Roman" w:hAnsi="Arial" w:cs="Times New Roman"/>
      <w:kern w:val="2"/>
      <w:sz w:val="20"/>
      <w:szCs w:val="24"/>
    </w:rPr>
  </w:style>
  <w:style w:type="paragraph" w:customStyle="1" w:styleId="TCLevel3">
    <w:name w:val="T+C Level 3"/>
    <w:basedOn w:val="Normln"/>
    <w:qFormat/>
    <w:rsid w:val="00DD607D"/>
    <w:pPr>
      <w:tabs>
        <w:tab w:val="left" w:pos="2041"/>
      </w:tabs>
      <w:spacing w:after="140" w:line="290" w:lineRule="auto"/>
      <w:ind w:left="2041" w:hanging="794"/>
      <w:jc w:val="both"/>
      <w:outlineLvl w:val="2"/>
    </w:pPr>
    <w:rPr>
      <w:rFonts w:ascii="Arial" w:eastAsia="Times New Roman" w:hAnsi="Arial" w:cs="Times New Roman"/>
      <w:kern w:val="2"/>
      <w:sz w:val="20"/>
      <w:szCs w:val="24"/>
    </w:rPr>
  </w:style>
  <w:style w:type="paragraph" w:customStyle="1" w:styleId="TCLevel4">
    <w:name w:val="T+C Level 4"/>
    <w:basedOn w:val="Normln"/>
    <w:qFormat/>
    <w:rsid w:val="00DD607D"/>
    <w:pPr>
      <w:tabs>
        <w:tab w:val="left" w:pos="2608"/>
      </w:tabs>
      <w:spacing w:after="140" w:line="290" w:lineRule="auto"/>
      <w:ind w:left="2608" w:hanging="567"/>
      <w:jc w:val="both"/>
      <w:outlineLvl w:val="3"/>
    </w:pPr>
    <w:rPr>
      <w:rFonts w:ascii="Arial" w:eastAsia="Times New Roman" w:hAnsi="Arial" w:cs="Times New Roman"/>
      <w:kern w:val="2"/>
      <w:sz w:val="20"/>
      <w:szCs w:val="24"/>
    </w:rPr>
  </w:style>
  <w:style w:type="paragraph" w:customStyle="1" w:styleId="AODocTxt">
    <w:name w:val="AODocTxt"/>
    <w:basedOn w:val="Normln"/>
    <w:qFormat/>
    <w:rsid w:val="00DD607D"/>
    <w:pPr>
      <w:spacing w:before="240" w:after="0" w:line="260" w:lineRule="atLeast"/>
      <w:jc w:val="both"/>
    </w:pPr>
    <w:rPr>
      <w:rFonts w:ascii="Times New Roman" w:eastAsia="SimSun" w:hAnsi="Times New Roman" w:cs="Times New Roman"/>
    </w:rPr>
  </w:style>
  <w:style w:type="paragraph" w:customStyle="1" w:styleId="AOSignatory">
    <w:name w:val="AOSignatory"/>
    <w:basedOn w:val="Normln"/>
    <w:next w:val="AODocTxt"/>
    <w:qFormat/>
    <w:rsid w:val="00DD607D"/>
    <w:pPr>
      <w:pageBreakBefore/>
      <w:spacing w:before="240" w:after="240" w:line="260" w:lineRule="atLeast"/>
      <w:jc w:val="center"/>
    </w:pPr>
    <w:rPr>
      <w:rFonts w:ascii="Times New Roman" w:eastAsia="SimSun" w:hAnsi="Times New Roman" w:cs="Times New Roman"/>
      <w:b/>
      <w:caps/>
    </w:rPr>
  </w:style>
  <w:style w:type="paragraph" w:customStyle="1" w:styleId="AODocTxtL1">
    <w:name w:val="AODocTxtL1"/>
    <w:basedOn w:val="AODocTxt"/>
    <w:qFormat/>
    <w:rsid w:val="00DD607D"/>
    <w:pPr>
      <w:ind w:left="720"/>
    </w:pPr>
  </w:style>
  <w:style w:type="paragraph" w:customStyle="1" w:styleId="AODocTxtL2">
    <w:name w:val="AODocTxtL2"/>
    <w:basedOn w:val="AODocTxt"/>
    <w:qFormat/>
    <w:rsid w:val="00DD607D"/>
    <w:pPr>
      <w:ind w:left="1440"/>
    </w:pPr>
  </w:style>
  <w:style w:type="paragraph" w:customStyle="1" w:styleId="AODocTxtL3">
    <w:name w:val="AODocTxtL3"/>
    <w:basedOn w:val="AODocTxt"/>
    <w:qFormat/>
    <w:rsid w:val="00DD607D"/>
  </w:style>
  <w:style w:type="paragraph" w:customStyle="1" w:styleId="AODocTxtL4">
    <w:name w:val="AODocTxtL4"/>
    <w:basedOn w:val="AODocTxt"/>
    <w:qFormat/>
    <w:rsid w:val="00DD607D"/>
    <w:pPr>
      <w:ind w:left="2880"/>
    </w:pPr>
  </w:style>
  <w:style w:type="paragraph" w:customStyle="1" w:styleId="AODocTxtL5">
    <w:name w:val="AODocTxtL5"/>
    <w:basedOn w:val="AODocTxt"/>
    <w:qFormat/>
    <w:rsid w:val="00DD607D"/>
    <w:pPr>
      <w:ind w:left="3600"/>
    </w:pPr>
  </w:style>
  <w:style w:type="paragraph" w:customStyle="1" w:styleId="AODocTxtL6">
    <w:name w:val="AODocTxtL6"/>
    <w:basedOn w:val="AODocTxt"/>
    <w:qFormat/>
    <w:rsid w:val="00DD607D"/>
    <w:pPr>
      <w:ind w:left="4320"/>
    </w:pPr>
  </w:style>
  <w:style w:type="paragraph" w:customStyle="1" w:styleId="AODocTxtL7">
    <w:name w:val="AODocTxtL7"/>
    <w:basedOn w:val="AODocTxt"/>
    <w:qFormat/>
    <w:rsid w:val="00DD607D"/>
    <w:pPr>
      <w:ind w:left="5040"/>
    </w:pPr>
  </w:style>
  <w:style w:type="paragraph" w:customStyle="1" w:styleId="AODocTxtL8">
    <w:name w:val="AODocTxtL8"/>
    <w:basedOn w:val="AODocTxt"/>
    <w:qFormat/>
    <w:rsid w:val="00DD607D"/>
    <w:pPr>
      <w:ind w:left="5760"/>
    </w:pPr>
  </w:style>
  <w:style w:type="paragraph" w:customStyle="1" w:styleId="text0">
    <w:name w:val="text"/>
    <w:basedOn w:val="Normln"/>
    <w:qFormat/>
    <w:rsid w:val="00DD607D"/>
    <w:pPr>
      <w:spacing w:beforeAutospacing="1" w:afterAutospacing="1" w:line="240" w:lineRule="auto"/>
    </w:pPr>
    <w:rPr>
      <w:rFonts w:ascii="Times New Roman" w:eastAsia="MS Mincho" w:hAnsi="Times New Roman" w:cs="Times New Roman"/>
      <w:sz w:val="24"/>
      <w:szCs w:val="24"/>
      <w:lang w:val="en-US" w:eastAsia="ja-JP"/>
    </w:rPr>
  </w:style>
  <w:style w:type="paragraph" w:customStyle="1" w:styleId="Bold02">
    <w:name w:val="Bold02"/>
    <w:basedOn w:val="Body"/>
    <w:qFormat/>
    <w:rsid w:val="00DD607D"/>
    <w:pPr>
      <w:ind w:left="360"/>
      <w:jc w:val="left"/>
    </w:pPr>
    <w:rPr>
      <w:rFonts w:ascii="Times New Roman" w:hAnsi="Times New Roman"/>
      <w:b/>
      <w:sz w:val="22"/>
      <w:szCs w:val="22"/>
      <w:lang w:val="en-GB"/>
    </w:rPr>
  </w:style>
  <w:style w:type="paragraph" w:customStyle="1" w:styleId="bulletAO">
    <w:name w:val="bullet AO"/>
    <w:basedOn w:val="bullet3"/>
    <w:qFormat/>
    <w:rsid w:val="00DD607D"/>
    <w:pPr>
      <w:ind w:left="1100" w:firstLine="0"/>
    </w:pPr>
  </w:style>
  <w:style w:type="paragraph" w:customStyle="1" w:styleId="bulletA0">
    <w:name w:val="bullet A0"/>
    <w:basedOn w:val="bulletAO"/>
    <w:qFormat/>
    <w:rsid w:val="00DD607D"/>
  </w:style>
  <w:style w:type="paragraph" w:customStyle="1" w:styleId="AOBullet2">
    <w:name w:val="AOBullet2"/>
    <w:basedOn w:val="Normln"/>
    <w:qFormat/>
    <w:rsid w:val="00DD607D"/>
    <w:pPr>
      <w:spacing w:before="240" w:after="0" w:line="260" w:lineRule="atLeast"/>
      <w:jc w:val="both"/>
    </w:pPr>
    <w:rPr>
      <w:rFonts w:ascii="Times New Roman" w:eastAsia="SimSun" w:hAnsi="Times New Roman" w:cs="Times New Roman"/>
    </w:rPr>
  </w:style>
  <w:style w:type="paragraph" w:customStyle="1" w:styleId="Normaljustified">
    <w:name w:val="Normal + justified"/>
    <w:basedOn w:val="Normln"/>
    <w:qFormat/>
    <w:rsid w:val="00DD607D"/>
    <w:pPr>
      <w:spacing w:after="0" w:line="240" w:lineRule="auto"/>
      <w:ind w:left="400"/>
      <w:jc w:val="both"/>
    </w:pPr>
    <w:rPr>
      <w:rFonts w:ascii="Times New Roman" w:eastAsia="Times New Roman" w:hAnsi="Times New Roman" w:cs="Times New Roman"/>
      <w:color w:val="000000"/>
      <w:sz w:val="20"/>
      <w:szCs w:val="20"/>
    </w:rPr>
  </w:style>
  <w:style w:type="paragraph" w:customStyle="1" w:styleId="body1left071">
    <w:name w:val="body1+left071"/>
    <w:basedOn w:val="Standaardtekst"/>
    <w:qFormat/>
    <w:rsid w:val="00DD607D"/>
    <w:pPr>
      <w:ind w:left="360"/>
      <w:jc w:val="both"/>
    </w:pPr>
    <w:rPr>
      <w:rFonts w:ascii="Times New Roman" w:hAnsi="Times New Roman"/>
    </w:rPr>
  </w:style>
  <w:style w:type="paragraph" w:customStyle="1" w:styleId="Normal11pt">
    <w:name w:val="Normal + 11 pt"/>
    <w:basedOn w:val="Normln"/>
    <w:qFormat/>
    <w:rsid w:val="00DD607D"/>
    <w:pPr>
      <w:spacing w:after="140" w:line="290" w:lineRule="auto"/>
      <w:ind w:left="720"/>
      <w:jc w:val="both"/>
    </w:pPr>
    <w:rPr>
      <w:rFonts w:ascii="Times New Roman" w:eastAsia="Times New Roman" w:hAnsi="Times New Roman" w:cs="Times New Roman"/>
      <w:kern w:val="2"/>
    </w:rPr>
  </w:style>
  <w:style w:type="paragraph" w:customStyle="1" w:styleId="Bulleta">
    <w:name w:val="Bullet a."/>
    <w:basedOn w:val="Zkladntext"/>
    <w:qFormat/>
    <w:rsid w:val="00DD607D"/>
    <w:pPr>
      <w:tabs>
        <w:tab w:val="left" w:pos="567"/>
        <w:tab w:val="left" w:pos="851"/>
        <w:tab w:val="left" w:pos="1134"/>
        <w:tab w:val="left" w:pos="1418"/>
        <w:tab w:val="left" w:pos="1701"/>
      </w:tabs>
      <w:spacing w:before="60" w:after="60" w:line="240" w:lineRule="exact"/>
    </w:pPr>
    <w:rPr>
      <w:kern w:val="0"/>
      <w:lang w:val="fr-BE" w:eastAsia="nl-BE"/>
    </w:rPr>
  </w:style>
  <w:style w:type="paragraph" w:customStyle="1" w:styleId="Bulletlevel1">
    <w:name w:val="Bullet level 1"/>
    <w:basedOn w:val="Normln"/>
    <w:qFormat/>
    <w:rsid w:val="00DD607D"/>
    <w:pPr>
      <w:tabs>
        <w:tab w:val="left" w:pos="567"/>
        <w:tab w:val="left" w:pos="851"/>
        <w:tab w:val="left" w:pos="1134"/>
        <w:tab w:val="left" w:pos="1418"/>
        <w:tab w:val="left" w:pos="1701"/>
      </w:tabs>
      <w:spacing w:before="60" w:after="60" w:line="240" w:lineRule="exact"/>
    </w:pPr>
    <w:rPr>
      <w:rFonts w:ascii="Times New Roman" w:eastAsia="Times New Roman" w:hAnsi="Times New Roman" w:cs="Times New Roman"/>
      <w:sz w:val="20"/>
      <w:szCs w:val="20"/>
      <w:lang w:val="fr-BE"/>
    </w:rPr>
  </w:style>
  <w:style w:type="paragraph" w:customStyle="1" w:styleId="InputTitle-sub1">
    <w:name w:val="Input_Title-sub1"/>
    <w:basedOn w:val="Normln"/>
    <w:qFormat/>
    <w:rsid w:val="00DD607D"/>
    <w:pPr>
      <w:spacing w:after="0" w:line="240" w:lineRule="exact"/>
      <w:ind w:left="108"/>
    </w:pPr>
    <w:rPr>
      <w:rFonts w:ascii="Times New Roman" w:eastAsia="Times New Roman" w:hAnsi="Times New Roman" w:cs="Times New Roman"/>
      <w:sz w:val="20"/>
      <w:szCs w:val="20"/>
      <w:lang w:val="fr-BE" w:eastAsia="nl-NL"/>
    </w:rPr>
  </w:style>
  <w:style w:type="paragraph" w:customStyle="1" w:styleId="InputTitle-sub2">
    <w:name w:val="Input_Title-sub2"/>
    <w:basedOn w:val="Nadpis7"/>
    <w:qFormat/>
    <w:rsid w:val="00DD607D"/>
    <w:pPr>
      <w:spacing w:after="0" w:line="360" w:lineRule="exact"/>
      <w:ind w:left="108"/>
    </w:pPr>
    <w:rPr>
      <w:i/>
      <w:kern w:val="0"/>
      <w:lang w:val="fr-BE" w:eastAsia="nl-NL"/>
    </w:rPr>
  </w:style>
  <w:style w:type="paragraph" w:customStyle="1" w:styleId="Input-MainTitle-ClientName">
    <w:name w:val="Input-MainTitle-ClientName"/>
    <w:basedOn w:val="Normln"/>
    <w:qFormat/>
    <w:rsid w:val="00DD607D"/>
    <w:pPr>
      <w:keepNext/>
      <w:spacing w:before="400" w:after="0" w:line="340" w:lineRule="exact"/>
      <w:ind w:left="108"/>
    </w:pPr>
    <w:rPr>
      <w:rFonts w:ascii="Times New Roman" w:eastAsia="Times New Roman" w:hAnsi="Times New Roman" w:cs="Times New Roman"/>
      <w:b/>
      <w:sz w:val="28"/>
      <w:szCs w:val="28"/>
      <w:lang w:val="fr-BE" w:eastAsia="nl-NL"/>
    </w:rPr>
  </w:style>
  <w:style w:type="paragraph" w:customStyle="1" w:styleId="Input-Title1">
    <w:name w:val="Input-Title1"/>
    <w:basedOn w:val="Normln"/>
    <w:qFormat/>
    <w:rsid w:val="00DD607D"/>
    <w:pPr>
      <w:keepNext/>
      <w:spacing w:before="170" w:after="0" w:line="340" w:lineRule="exact"/>
      <w:ind w:left="108"/>
    </w:pPr>
    <w:rPr>
      <w:rFonts w:ascii="Times New Roman" w:eastAsia="Times New Roman" w:hAnsi="Times New Roman" w:cs="Times New Roman"/>
      <w:sz w:val="28"/>
      <w:szCs w:val="28"/>
      <w:lang w:val="fr-BE" w:eastAsia="nl-NL"/>
    </w:rPr>
  </w:style>
  <w:style w:type="paragraph" w:customStyle="1" w:styleId="zPrintAdres">
    <w:name w:val="z_PrintAdres"/>
    <w:basedOn w:val="Normln"/>
    <w:qFormat/>
    <w:rsid w:val="00DD607D"/>
    <w:pPr>
      <w:tabs>
        <w:tab w:val="left" w:pos="4820"/>
      </w:tabs>
      <w:spacing w:after="0" w:line="160" w:lineRule="atLeast"/>
    </w:pPr>
    <w:rPr>
      <w:rFonts w:ascii="Arial" w:eastAsia="Times New Roman" w:hAnsi="Arial" w:cs="Times New Roman"/>
      <w:color w:val="0C2577"/>
      <w:sz w:val="15"/>
      <w:szCs w:val="20"/>
      <w:lang w:val="fr-BE"/>
    </w:rPr>
  </w:style>
  <w:style w:type="paragraph" w:customStyle="1" w:styleId="zPrintClauses">
    <w:name w:val="z_PrintClauses"/>
    <w:basedOn w:val="Normln"/>
    <w:qFormat/>
    <w:rsid w:val="00DD607D"/>
    <w:pPr>
      <w:spacing w:after="0" w:line="150" w:lineRule="exact"/>
    </w:pPr>
    <w:rPr>
      <w:rFonts w:ascii="Arial" w:eastAsia="Times New Roman" w:hAnsi="Arial" w:cs="Times New Roman"/>
      <w:color w:val="0C2577"/>
      <w:sz w:val="12"/>
      <w:szCs w:val="12"/>
      <w:lang w:val="fr-BE"/>
    </w:rPr>
  </w:style>
  <w:style w:type="paragraph" w:customStyle="1" w:styleId="Title-Contents">
    <w:name w:val="Title-Contents"/>
    <w:basedOn w:val="Normln"/>
    <w:qFormat/>
    <w:rsid w:val="00DD607D"/>
    <w:pPr>
      <w:spacing w:before="340" w:after="0" w:line="240" w:lineRule="exact"/>
    </w:pPr>
    <w:rPr>
      <w:rFonts w:ascii="Times New Roman" w:eastAsia="Times New Roman" w:hAnsi="Times New Roman" w:cs="Times New Roman"/>
      <w:b/>
      <w:sz w:val="20"/>
      <w:szCs w:val="20"/>
      <w:lang w:val="fr-BE"/>
    </w:rPr>
  </w:style>
  <w:style w:type="paragraph" w:customStyle="1" w:styleId="Level111pt">
    <w:name w:val="Level 1 + 11pt"/>
    <w:basedOn w:val="Level1"/>
    <w:qFormat/>
    <w:rsid w:val="00DD607D"/>
    <w:rPr>
      <w:b w:val="0"/>
      <w:szCs w:val="22"/>
      <w:lang w:val="en-GB"/>
    </w:rPr>
  </w:style>
  <w:style w:type="paragraph" w:customStyle="1" w:styleId="msolistparagraph0">
    <w:name w:val="msolistparagraph"/>
    <w:basedOn w:val="Normln"/>
    <w:qFormat/>
    <w:rsid w:val="00DD607D"/>
    <w:pPr>
      <w:spacing w:after="0" w:line="240" w:lineRule="auto"/>
      <w:ind w:left="720"/>
    </w:pPr>
    <w:rPr>
      <w:rFonts w:ascii="Calibri" w:eastAsia="Times New Roman" w:hAnsi="Calibri" w:cs="Times New Roman"/>
      <w:lang w:val="nl-NL" w:eastAsia="nl-NL"/>
    </w:rPr>
  </w:style>
  <w:style w:type="paragraph" w:customStyle="1" w:styleId="Default">
    <w:name w:val="Default"/>
    <w:qFormat/>
    <w:rsid w:val="00DD607D"/>
    <w:rPr>
      <w:rFonts w:ascii="Arial" w:eastAsia="Times New Roman" w:hAnsi="Arial" w:cs="Arial"/>
      <w:color w:val="000000"/>
      <w:sz w:val="24"/>
      <w:szCs w:val="24"/>
      <w:lang w:val="nl-BE" w:eastAsia="nl-BE"/>
    </w:rPr>
  </w:style>
  <w:style w:type="paragraph" w:customStyle="1" w:styleId="CSubheading">
    <w:name w:val="*C Subheading"/>
    <w:basedOn w:val="Nadpis3"/>
    <w:next w:val="Zkladntext"/>
    <w:uiPriority w:val="2"/>
    <w:qFormat/>
    <w:rsid w:val="00DD607D"/>
    <w:pPr>
      <w:keepNext/>
      <w:snapToGrid w:val="0"/>
      <w:spacing w:before="320" w:after="0"/>
    </w:pPr>
    <w:rPr>
      <w:rFonts w:ascii="Arial" w:eastAsia="Times" w:hAnsi="Arial"/>
      <w:b/>
      <w:color w:val="000000"/>
      <w:kern w:val="0"/>
      <w:sz w:val="22"/>
      <w:szCs w:val="24"/>
    </w:rPr>
  </w:style>
  <w:style w:type="paragraph" w:customStyle="1" w:styleId="ContentsPage">
    <w:name w:val="*Contents Page"/>
    <w:basedOn w:val="Normln"/>
    <w:uiPriority w:val="7"/>
    <w:qFormat/>
    <w:rsid w:val="00DD607D"/>
    <w:pPr>
      <w:tabs>
        <w:tab w:val="right" w:pos="8222"/>
      </w:tabs>
      <w:snapToGrid w:val="0"/>
      <w:spacing w:after="240" w:line="280" w:lineRule="exact"/>
      <w:ind w:left="680" w:right="622" w:hanging="680"/>
    </w:pPr>
    <w:rPr>
      <w:rFonts w:ascii="Arial" w:eastAsia="Times" w:hAnsi="Arial" w:cs="Times New Roman"/>
      <w:color w:val="000000"/>
      <w:sz w:val="24"/>
      <w:szCs w:val="20"/>
    </w:rPr>
  </w:style>
  <w:style w:type="paragraph" w:styleId="Bezmezer">
    <w:name w:val="No Spacing"/>
    <w:uiPriority w:val="1"/>
    <w:qFormat/>
    <w:rsid w:val="00E877EC"/>
    <w:rPr>
      <w:rFonts w:eastAsia="Times New Roman" w:cs="Times New Roman"/>
      <w:lang w:eastAsia="en-GB"/>
    </w:rPr>
  </w:style>
  <w:style w:type="paragraph" w:customStyle="1" w:styleId="ABody">
    <w:name w:val="A_Body"/>
    <w:basedOn w:val="Normln"/>
    <w:link w:val="ABodyChar"/>
    <w:qFormat/>
    <w:rsid w:val="00E877EC"/>
    <w:pPr>
      <w:spacing w:after="140" w:line="288" w:lineRule="auto"/>
      <w:jc w:val="both"/>
    </w:pPr>
    <w:rPr>
      <w:rFonts w:ascii="Calibri" w:eastAsia="Times New Roman" w:hAnsi="Calibri" w:cs="Calibri"/>
      <w:kern w:val="2"/>
      <w:sz w:val="20"/>
      <w:szCs w:val="24"/>
    </w:rPr>
  </w:style>
  <w:style w:type="paragraph" w:customStyle="1" w:styleId="ABody1">
    <w:name w:val="A_Body 1"/>
    <w:basedOn w:val="Normln"/>
    <w:link w:val="ABody1Char"/>
    <w:qFormat/>
    <w:rsid w:val="00735A0D"/>
    <w:pPr>
      <w:spacing w:after="140" w:line="288" w:lineRule="auto"/>
      <w:ind w:left="680"/>
      <w:jc w:val="both"/>
    </w:pPr>
    <w:rPr>
      <w:rFonts w:ascii="Calibri" w:eastAsia="Times New Roman" w:hAnsi="Calibri" w:cs="Calibri"/>
      <w:kern w:val="2"/>
      <w:sz w:val="20"/>
      <w:szCs w:val="24"/>
    </w:rPr>
  </w:style>
  <w:style w:type="paragraph" w:customStyle="1" w:styleId="BodyText4">
    <w:name w:val="Body Text4"/>
    <w:qFormat/>
    <w:rsid w:val="00BF023A"/>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H1Ashurst">
    <w:name w:val="H1Ashurst"/>
    <w:basedOn w:val="Normln"/>
    <w:next w:val="H2Ashurst"/>
    <w:qFormat/>
    <w:rsid w:val="00044166"/>
    <w:pPr>
      <w:keepNext/>
      <w:suppressAutoHyphens/>
      <w:spacing w:after="220" w:line="264" w:lineRule="auto"/>
      <w:jc w:val="both"/>
      <w:outlineLvl w:val="0"/>
    </w:pPr>
    <w:rPr>
      <w:rFonts w:ascii="Verdana" w:eastAsia="Times New Roman" w:hAnsi="Verdana" w:cs="Times New Roman"/>
      <w:b/>
      <w:caps/>
      <w:sz w:val="18"/>
      <w:szCs w:val="20"/>
      <w:lang w:eastAsia="en-GB"/>
    </w:rPr>
  </w:style>
  <w:style w:type="paragraph" w:customStyle="1" w:styleId="H2Ashurst">
    <w:name w:val="H2Ashurst"/>
    <w:basedOn w:val="Normln"/>
    <w:qFormat/>
    <w:rsid w:val="00044166"/>
    <w:pPr>
      <w:suppressAutoHyphens/>
      <w:spacing w:after="220" w:line="264" w:lineRule="auto"/>
      <w:jc w:val="both"/>
      <w:outlineLvl w:val="1"/>
    </w:pPr>
    <w:rPr>
      <w:rFonts w:ascii="Verdana" w:eastAsia="Times New Roman" w:hAnsi="Verdana" w:cs="Times New Roman"/>
      <w:sz w:val="18"/>
      <w:szCs w:val="20"/>
      <w:lang w:eastAsia="en-GB"/>
    </w:rPr>
  </w:style>
  <w:style w:type="paragraph" w:customStyle="1" w:styleId="H3Ashurst">
    <w:name w:val="H3Ashurst"/>
    <w:basedOn w:val="Normln"/>
    <w:qFormat/>
    <w:rsid w:val="00044166"/>
    <w:pPr>
      <w:suppressAutoHyphens/>
      <w:spacing w:after="220" w:line="264" w:lineRule="auto"/>
      <w:jc w:val="both"/>
      <w:outlineLvl w:val="2"/>
    </w:pPr>
    <w:rPr>
      <w:rFonts w:ascii="Verdana" w:eastAsia="Times New Roman" w:hAnsi="Verdana" w:cs="Times New Roman"/>
      <w:sz w:val="18"/>
      <w:szCs w:val="20"/>
      <w:lang w:eastAsia="en-GB"/>
    </w:rPr>
  </w:style>
  <w:style w:type="paragraph" w:customStyle="1" w:styleId="H4Ashurst">
    <w:name w:val="H4Ashurst"/>
    <w:basedOn w:val="Normln"/>
    <w:qFormat/>
    <w:rsid w:val="00044166"/>
    <w:pPr>
      <w:suppressAutoHyphens/>
      <w:spacing w:after="220" w:line="264" w:lineRule="auto"/>
      <w:jc w:val="both"/>
      <w:outlineLvl w:val="3"/>
    </w:pPr>
    <w:rPr>
      <w:rFonts w:ascii="Verdana" w:eastAsia="Times New Roman" w:hAnsi="Verdana" w:cs="Times New Roman"/>
      <w:sz w:val="18"/>
      <w:szCs w:val="20"/>
      <w:lang w:eastAsia="en-GB"/>
    </w:rPr>
  </w:style>
  <w:style w:type="paragraph" w:customStyle="1" w:styleId="H5Ashurst">
    <w:name w:val="H5Ashurst"/>
    <w:basedOn w:val="Normln"/>
    <w:qFormat/>
    <w:rsid w:val="00044166"/>
    <w:pPr>
      <w:suppressAutoHyphens/>
      <w:spacing w:after="220" w:line="264" w:lineRule="auto"/>
      <w:jc w:val="both"/>
      <w:outlineLvl w:val="4"/>
    </w:pPr>
    <w:rPr>
      <w:rFonts w:ascii="Verdana" w:eastAsia="Times New Roman" w:hAnsi="Verdana" w:cs="Times New Roman"/>
      <w:sz w:val="18"/>
      <w:szCs w:val="20"/>
      <w:lang w:eastAsia="en-GB"/>
    </w:rPr>
  </w:style>
  <w:style w:type="paragraph" w:customStyle="1" w:styleId="H6Ashurst">
    <w:name w:val="H6Ashurst"/>
    <w:basedOn w:val="Normln"/>
    <w:qFormat/>
    <w:rsid w:val="00044166"/>
    <w:pPr>
      <w:suppressAutoHyphens/>
      <w:spacing w:after="220" w:line="264" w:lineRule="auto"/>
      <w:jc w:val="both"/>
      <w:outlineLvl w:val="5"/>
    </w:pPr>
    <w:rPr>
      <w:rFonts w:ascii="Verdana" w:eastAsia="Times New Roman" w:hAnsi="Verdana" w:cs="Times New Roman"/>
      <w:sz w:val="18"/>
      <w:szCs w:val="20"/>
      <w:lang w:eastAsia="en-GB"/>
    </w:rPr>
  </w:style>
  <w:style w:type="paragraph" w:customStyle="1" w:styleId="ObjectNote">
    <w:name w:val="Object Note"/>
    <w:basedOn w:val="Normln"/>
    <w:next w:val="Normln"/>
    <w:qFormat/>
    <w:rsid w:val="00044166"/>
    <w:pPr>
      <w:spacing w:after="0" w:line="160" w:lineRule="atLeast"/>
    </w:pPr>
    <w:rPr>
      <w:rFonts w:ascii="Credit Suisse Type Roman" w:eastAsia="MS PGothic" w:hAnsi="Credit Suisse Type Roman" w:cs="Times New Roman"/>
      <w:sz w:val="14"/>
      <w:szCs w:val="24"/>
      <w:lang w:val="en-US"/>
    </w:rPr>
  </w:style>
  <w:style w:type="paragraph" w:customStyle="1" w:styleId="ObjectSource">
    <w:name w:val="Object Source"/>
    <w:basedOn w:val="Normln"/>
    <w:next w:val="ObjectNote"/>
    <w:qFormat/>
    <w:rsid w:val="00044166"/>
    <w:pPr>
      <w:spacing w:after="0" w:line="160" w:lineRule="atLeast"/>
    </w:pPr>
    <w:rPr>
      <w:rFonts w:ascii="Credit Suisse Type Roman" w:eastAsia="MS PGothic" w:hAnsi="Credit Suisse Type Roman" w:cs="Times New Roman"/>
      <w:sz w:val="14"/>
      <w:szCs w:val="24"/>
      <w:lang w:val="en-US" w:eastAsia="ja-JP"/>
    </w:rPr>
  </w:style>
  <w:style w:type="paragraph" w:customStyle="1" w:styleId="ObjectFootnote">
    <w:name w:val="Object Footnote"/>
    <w:basedOn w:val="Zkladntext"/>
    <w:qFormat/>
    <w:rsid w:val="00975990"/>
    <w:pPr>
      <w:tabs>
        <w:tab w:val="left" w:pos="624"/>
      </w:tabs>
      <w:spacing w:after="0" w:line="160" w:lineRule="atLeast"/>
      <w:ind w:left="624" w:hanging="624"/>
    </w:pPr>
    <w:rPr>
      <w:rFonts w:ascii="Credit Suisse Type Roman" w:eastAsia="MS PGothic" w:hAnsi="Credit Suisse Type Roman"/>
      <w:kern w:val="0"/>
      <w:sz w:val="14"/>
      <w:szCs w:val="24"/>
      <w:lang w:eastAsia="zh-TW"/>
    </w:rPr>
  </w:style>
  <w:style w:type="paragraph" w:customStyle="1" w:styleId="ObjectSpacer">
    <w:name w:val="Object Spacer"/>
    <w:basedOn w:val="Zkladntext"/>
    <w:next w:val="Zkladntext"/>
    <w:qFormat/>
    <w:rsid w:val="00975990"/>
    <w:pPr>
      <w:keepNext/>
      <w:keepLines/>
      <w:spacing w:after="0" w:line="240" w:lineRule="auto"/>
      <w:ind w:right="-452"/>
    </w:pPr>
    <w:rPr>
      <w:rFonts w:ascii="Credit Suisse Type Roman" w:eastAsia="MS PGothic" w:hAnsi="Credit Suisse Type Roman"/>
      <w:kern w:val="0"/>
      <w:sz w:val="10"/>
      <w:szCs w:val="24"/>
      <w:lang w:eastAsia="zh-TW"/>
    </w:rPr>
  </w:style>
  <w:style w:type="paragraph" w:customStyle="1" w:styleId="TableTitle">
    <w:name w:val="Table Title"/>
    <w:basedOn w:val="TableText"/>
    <w:qFormat/>
    <w:rsid w:val="00975990"/>
    <w:pPr>
      <w:keepNext/>
      <w:keepLines/>
      <w:pBdr>
        <w:top w:val="single" w:sz="8" w:space="3" w:color="255B89"/>
        <w:left w:val="single" w:sz="8" w:space="0" w:color="255B89"/>
        <w:bottom w:val="single" w:sz="8" w:space="3" w:color="255B89"/>
        <w:right w:val="single" w:sz="8" w:space="0" w:color="255B89"/>
      </w:pBdr>
      <w:shd w:val="clear" w:color="auto" w:fill="255B89"/>
      <w:spacing w:before="0"/>
      <w:ind w:left="57" w:right="57"/>
    </w:pPr>
    <w:rPr>
      <w:rFonts w:ascii="Credit Suisse Type Roman" w:eastAsia="MS PGothic" w:hAnsi="Credit Suisse Type Roman"/>
      <w:b/>
      <w:color w:val="FFFFFF"/>
      <w:szCs w:val="24"/>
      <w:lang w:val="en-US" w:eastAsia="zh-TW"/>
    </w:rPr>
  </w:style>
  <w:style w:type="paragraph" w:customStyle="1" w:styleId="TableListBullet2">
    <w:name w:val="Table List Bullet 2"/>
    <w:basedOn w:val="TableText"/>
    <w:qFormat/>
    <w:rsid w:val="00975990"/>
    <w:pPr>
      <w:keepLines/>
      <w:spacing w:before="0" w:line="240" w:lineRule="atLeast"/>
      <w:ind w:left="511" w:right="57" w:hanging="227"/>
    </w:pPr>
    <w:rPr>
      <w:rFonts w:ascii="Credit Suisse Type Roman" w:eastAsia="MS PGothic" w:hAnsi="Credit Suisse Type Roman"/>
      <w:szCs w:val="24"/>
      <w:lang w:eastAsia="zh-TW"/>
    </w:rPr>
  </w:style>
  <w:style w:type="paragraph" w:customStyle="1" w:styleId="BodyText5">
    <w:name w:val="Body Text5"/>
    <w:qFormat/>
    <w:rsid w:val="00F21DC9"/>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BodyText6">
    <w:name w:val="Body Text6"/>
    <w:qFormat/>
    <w:rsid w:val="00EE44C9"/>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paragraph">
    <w:name w:val="paragraph"/>
    <w:basedOn w:val="Normln"/>
    <w:qFormat/>
    <w:rsid w:val="00DA4A83"/>
    <w:pPr>
      <w:spacing w:beforeAutospacing="1" w:afterAutospacing="1" w:line="240" w:lineRule="auto"/>
    </w:pPr>
    <w:rPr>
      <w:rFonts w:ascii="Times New Roman" w:eastAsia="Times New Roman" w:hAnsi="Times New Roman" w:cs="Times New Roman"/>
      <w:sz w:val="24"/>
      <w:szCs w:val="24"/>
      <w:lang w:val="cs-CZ" w:eastAsia="cs-CZ"/>
    </w:rPr>
  </w:style>
  <w:style w:type="paragraph" w:styleId="Revize">
    <w:name w:val="Revision"/>
    <w:uiPriority w:val="99"/>
    <w:semiHidden/>
    <w:qFormat/>
    <w:rsid w:val="002B5D87"/>
  </w:style>
  <w:style w:type="paragraph" w:customStyle="1" w:styleId="Prosttext1">
    <w:name w:val="Prostý text1"/>
    <w:basedOn w:val="Normln"/>
    <w:qFormat/>
    <w:rsid w:val="000438E8"/>
    <w:pPr>
      <w:spacing w:after="0" w:line="240" w:lineRule="auto"/>
    </w:pPr>
    <w:rPr>
      <w:rFonts w:ascii="Arial" w:eastAsia="Calibri" w:hAnsi="Arial" w:cs="Times New Roman"/>
      <w:kern w:val="2"/>
      <w:sz w:val="20"/>
      <w:szCs w:val="21"/>
      <w:u w:color="000000"/>
      <w:lang w:val="en-US" w:eastAsia="zh-CN"/>
    </w:rPr>
  </w:style>
  <w:style w:type="table" w:styleId="Mkatabulky">
    <w:name w:val="Table Grid"/>
    <w:basedOn w:val="Normlntabulka"/>
    <w:uiPriority w:val="39"/>
    <w:rsid w:val="001B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557F10"/>
    <w:rPr>
      <w:color w:val="0000FF" w:themeColor="hyperlink"/>
      <w:u w:val="single"/>
    </w:rPr>
  </w:style>
  <w:style w:type="character" w:styleId="Nevyeenzmnka">
    <w:name w:val="Unresolved Mention"/>
    <w:basedOn w:val="Standardnpsmoodstavce"/>
    <w:uiPriority w:val="99"/>
    <w:semiHidden/>
    <w:unhideWhenUsed/>
    <w:rsid w:val="00557F10"/>
    <w:rPr>
      <w:color w:val="605E5C"/>
      <w:shd w:val="clear" w:color="auto" w:fill="E1DFDD"/>
    </w:rPr>
  </w:style>
  <w:style w:type="character" w:styleId="Znakapoznpodarou">
    <w:name w:val="footnote reference"/>
    <w:basedOn w:val="Standardnpsmoodstavce"/>
    <w:unhideWhenUsed/>
    <w:rsid w:val="00644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3299">
      <w:bodyDiv w:val="1"/>
      <w:marLeft w:val="0"/>
      <w:marRight w:val="0"/>
      <w:marTop w:val="0"/>
      <w:marBottom w:val="0"/>
      <w:divBdr>
        <w:top w:val="none" w:sz="0" w:space="0" w:color="auto"/>
        <w:left w:val="none" w:sz="0" w:space="0" w:color="auto"/>
        <w:bottom w:val="none" w:sz="0" w:space="0" w:color="auto"/>
        <w:right w:val="none" w:sz="0" w:space="0" w:color="auto"/>
      </w:divBdr>
    </w:div>
    <w:div w:id="668943889">
      <w:bodyDiv w:val="1"/>
      <w:marLeft w:val="0"/>
      <w:marRight w:val="0"/>
      <w:marTop w:val="0"/>
      <w:marBottom w:val="0"/>
      <w:divBdr>
        <w:top w:val="none" w:sz="0" w:space="0" w:color="auto"/>
        <w:left w:val="none" w:sz="0" w:space="0" w:color="auto"/>
        <w:bottom w:val="none" w:sz="0" w:space="0" w:color="auto"/>
        <w:right w:val="none" w:sz="0" w:space="0" w:color="auto"/>
      </w:divBdr>
    </w:div>
    <w:div w:id="1111513839">
      <w:bodyDiv w:val="1"/>
      <w:marLeft w:val="0"/>
      <w:marRight w:val="0"/>
      <w:marTop w:val="0"/>
      <w:marBottom w:val="0"/>
      <w:divBdr>
        <w:top w:val="none" w:sz="0" w:space="0" w:color="auto"/>
        <w:left w:val="none" w:sz="0" w:space="0" w:color="auto"/>
        <w:bottom w:val="none" w:sz="0" w:space="0" w:color="auto"/>
        <w:right w:val="none" w:sz="0" w:space="0" w:color="auto"/>
      </w:divBdr>
    </w:div>
    <w:div w:id="1236623984">
      <w:bodyDiv w:val="1"/>
      <w:marLeft w:val="0"/>
      <w:marRight w:val="0"/>
      <w:marTop w:val="0"/>
      <w:marBottom w:val="0"/>
      <w:divBdr>
        <w:top w:val="none" w:sz="0" w:space="0" w:color="auto"/>
        <w:left w:val="none" w:sz="0" w:space="0" w:color="auto"/>
        <w:bottom w:val="none" w:sz="0" w:space="0" w:color="auto"/>
        <w:right w:val="none" w:sz="0" w:space="0" w:color="auto"/>
      </w:divBdr>
    </w:div>
    <w:div w:id="1474103200">
      <w:bodyDiv w:val="1"/>
      <w:marLeft w:val="0"/>
      <w:marRight w:val="0"/>
      <w:marTop w:val="0"/>
      <w:marBottom w:val="0"/>
      <w:divBdr>
        <w:top w:val="none" w:sz="0" w:space="0" w:color="auto"/>
        <w:left w:val="none" w:sz="0" w:space="0" w:color="auto"/>
        <w:bottom w:val="none" w:sz="0" w:space="0" w:color="auto"/>
        <w:right w:val="none" w:sz="0" w:space="0" w:color="auto"/>
      </w:divBdr>
    </w:div>
    <w:div w:id="1486891610">
      <w:bodyDiv w:val="1"/>
      <w:marLeft w:val="0"/>
      <w:marRight w:val="0"/>
      <w:marTop w:val="0"/>
      <w:marBottom w:val="0"/>
      <w:divBdr>
        <w:top w:val="none" w:sz="0" w:space="0" w:color="auto"/>
        <w:left w:val="none" w:sz="0" w:space="0" w:color="auto"/>
        <w:bottom w:val="none" w:sz="0" w:space="0" w:color="auto"/>
        <w:right w:val="none" w:sz="0" w:space="0" w:color="auto"/>
      </w:divBdr>
    </w:div>
    <w:div w:id="1540825682">
      <w:bodyDiv w:val="1"/>
      <w:marLeft w:val="0"/>
      <w:marRight w:val="0"/>
      <w:marTop w:val="0"/>
      <w:marBottom w:val="0"/>
      <w:divBdr>
        <w:top w:val="none" w:sz="0" w:space="0" w:color="auto"/>
        <w:left w:val="none" w:sz="0" w:space="0" w:color="auto"/>
        <w:bottom w:val="none" w:sz="0" w:space="0" w:color="auto"/>
        <w:right w:val="none" w:sz="0" w:space="0" w:color="auto"/>
      </w:divBdr>
    </w:div>
    <w:div w:id="1983189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isa.kolarikova@crestco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gpparks.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gpparks.eu/media/5354/vgp_press_release_fy2023-eng.pdf" TargetMode="External"/><Relationship Id="rId5" Type="http://schemas.openxmlformats.org/officeDocument/2006/relationships/numbering" Target="numbering.xml"/><Relationship Id="rId15" Type="http://schemas.openxmlformats.org/officeDocument/2006/relationships/hyperlink" Target="mailto:petra.vanclova@vgpparks.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za.stos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CA1A3-2DE8-4251-99BC-AE51BA01B7BE}">
  <ds:schemaRefs>
    <ds:schemaRef ds:uri="http://schemas.openxmlformats.org/officeDocument/2006/bibliography"/>
  </ds:schemaRefs>
</ds:datastoreItem>
</file>

<file path=customXml/itemProps2.xml><?xml version="1.0" encoding="utf-8"?>
<ds:datastoreItem xmlns:ds="http://schemas.openxmlformats.org/officeDocument/2006/customXml" ds:itemID="{45B58415-7ACC-43BA-8471-2216179F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B0FCE-0B2E-4BE2-92A9-D66906B5141B}">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4.xml><?xml version="1.0" encoding="utf-8"?>
<ds:datastoreItem xmlns:ds="http://schemas.openxmlformats.org/officeDocument/2006/customXml" ds:itemID="{721B6177-9C7E-4B68-9D12-0310726741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1203</Words>
  <Characters>6858</Characters>
  <Application>Microsoft Office Word</Application>
  <DocSecurity>0</DocSecurity>
  <Lines>57</Lines>
  <Paragraphs>16</Paragraphs>
  <ScaleCrop>false</ScaleCrop>
  <Company>DACHSER SE</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Kubín byl jmenován ředitelem akvizic pozemků ve společnosti VGP pro Českou republiku</dc:title>
  <dc:subject/>
  <dc:creator>Dirk</dc:creator>
  <dc:description>702031/v3</dc:description>
  <cp:lastModifiedBy>Tereza Štosová</cp:lastModifiedBy>
  <cp:revision>5</cp:revision>
  <cp:lastPrinted>2023-12-15T13:47:00Z</cp:lastPrinted>
  <dcterms:created xsi:type="dcterms:W3CDTF">2024-02-26T14:13:00Z</dcterms:created>
  <dcterms:modified xsi:type="dcterms:W3CDTF">2024-02-27T10:07:00Z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LexId">
    <vt:lpwstr>702031</vt:lpwstr>
  </property>
  <property fmtid="{D5CDD505-2E9C-101B-9397-08002B2CF9AE}" pid="4" name="DLexVersion">
    <vt:lpwstr>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Id">
    <vt:lpwstr>0x010100D037425BC85BAC47A18BE758018E6255</vt:lpwstr>
  </property>
  <property fmtid="{D5CDD505-2E9C-101B-9397-08002B2CF9AE}" pid="11" name="MediaServiceImageTags">
    <vt:lpwstr/>
  </property>
</Properties>
</file>